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E8" w:rsidRPr="000C543E" w:rsidRDefault="000C543E" w:rsidP="000C543E">
      <w:pPr>
        <w:jc w:val="center"/>
        <w:rPr>
          <w:sz w:val="32"/>
          <w:szCs w:val="32"/>
        </w:rPr>
      </w:pPr>
      <w:r w:rsidRPr="000C543E">
        <w:rPr>
          <w:sz w:val="32"/>
          <w:szCs w:val="32"/>
        </w:rPr>
        <w:t>REDEVELOPMENT COMMISSION MEETING MINUTES</w:t>
      </w:r>
    </w:p>
    <w:p w:rsidR="000C543E" w:rsidRPr="000C543E" w:rsidRDefault="000C543E" w:rsidP="000C543E">
      <w:pPr>
        <w:jc w:val="center"/>
        <w:rPr>
          <w:sz w:val="32"/>
          <w:szCs w:val="32"/>
        </w:rPr>
      </w:pPr>
      <w:r w:rsidRPr="000C543E">
        <w:rPr>
          <w:sz w:val="32"/>
          <w:szCs w:val="32"/>
        </w:rPr>
        <w:t>MARCH 7, 2019</w:t>
      </w:r>
    </w:p>
    <w:p w:rsidR="000C543E" w:rsidRPr="00B326FE" w:rsidRDefault="000C543E">
      <w:pPr>
        <w:rPr>
          <w:b/>
        </w:rPr>
      </w:pPr>
    </w:p>
    <w:p w:rsidR="000C543E" w:rsidRDefault="000C543E">
      <w:r w:rsidRPr="00B326FE">
        <w:rPr>
          <w:b/>
        </w:rPr>
        <w:t>Opening and Roll Call</w:t>
      </w:r>
      <w:r>
        <w:t>- Suzanne Short-Chair</w:t>
      </w:r>
    </w:p>
    <w:p w:rsidR="000C543E" w:rsidRDefault="000C543E">
      <w:r>
        <w:t>Members Present: Suzanne Short-Chair, Shelley Haney, Donetta Gee-Weiler, Shannon Walls, Michael Jarrell</w:t>
      </w:r>
      <w:r w:rsidR="00910982">
        <w:t>,</w:t>
      </w:r>
      <w:r w:rsidR="005E25FE">
        <w:t xml:space="preserve"> Brian Hurley</w:t>
      </w:r>
    </w:p>
    <w:p w:rsidR="000C543E" w:rsidRDefault="000C543E">
      <w:r w:rsidRPr="00B326FE">
        <w:rPr>
          <w:b/>
        </w:rPr>
        <w:t>Members Absent</w:t>
      </w:r>
      <w:r>
        <w:t xml:space="preserve">: </w:t>
      </w:r>
      <w:r w:rsidR="00CD348F">
        <w:t>Larry Longman</w:t>
      </w:r>
      <w:r w:rsidR="000B67A1">
        <w:t>-Town Council Liaison</w:t>
      </w:r>
    </w:p>
    <w:p w:rsidR="000C543E" w:rsidRPr="00B326FE" w:rsidRDefault="000C543E">
      <w:r w:rsidRPr="00B326FE">
        <w:rPr>
          <w:b/>
        </w:rPr>
        <w:t>Others Present</w:t>
      </w:r>
      <w:r>
        <w:t xml:space="preserve">: Tonya Galbraith-Town Manager, Ryan Crum- Director of Planning and Development, </w:t>
      </w:r>
      <w:r w:rsidRPr="00B326FE">
        <w:t>and Attorney Gre</w:t>
      </w:r>
      <w:r w:rsidR="005E25FE" w:rsidRPr="00B326FE">
        <w:t>g</w:t>
      </w:r>
      <w:r w:rsidRPr="00B326FE">
        <w:t>g Morelock</w:t>
      </w:r>
    </w:p>
    <w:p w:rsidR="000C543E" w:rsidRPr="00B326FE" w:rsidRDefault="000C543E">
      <w:pPr>
        <w:rPr>
          <w:b/>
        </w:rPr>
      </w:pPr>
      <w:r w:rsidRPr="00B326FE">
        <w:rPr>
          <w:b/>
        </w:rPr>
        <w:t>Approval of February 7, 2019 minutes</w:t>
      </w:r>
    </w:p>
    <w:p w:rsidR="00910982" w:rsidRDefault="00910982">
      <w:r>
        <w:t>Motion to be approved by Ms. Haney,</w:t>
      </w:r>
      <w:r w:rsidR="000B67A1">
        <w:t xml:space="preserve"> </w:t>
      </w:r>
      <w:r>
        <w:t>2</w:t>
      </w:r>
      <w:r w:rsidRPr="00910982">
        <w:rPr>
          <w:vertAlign w:val="superscript"/>
        </w:rPr>
        <w:t>nd</w:t>
      </w:r>
      <w:r>
        <w:t xml:space="preserve"> by Ms. Gee-Weiler approved 6/0 with the following changes noted: spelling of Gregg Morelock’s name and presentation repeat in the Council Liaison report removed</w:t>
      </w:r>
      <w:r w:rsidR="000B67A1">
        <w:t>.</w:t>
      </w:r>
    </w:p>
    <w:p w:rsidR="000C543E" w:rsidRDefault="000C543E">
      <w:pPr>
        <w:rPr>
          <w:b/>
        </w:rPr>
      </w:pPr>
      <w:r w:rsidRPr="00B326FE">
        <w:rPr>
          <w:b/>
        </w:rPr>
        <w:t xml:space="preserve">Marketing Strategy </w:t>
      </w:r>
      <w:r w:rsidR="00B326FE">
        <w:rPr>
          <w:b/>
        </w:rPr>
        <w:t>U</w:t>
      </w:r>
      <w:r w:rsidRPr="00B326FE">
        <w:rPr>
          <w:b/>
        </w:rPr>
        <w:t>pdate</w:t>
      </w:r>
    </w:p>
    <w:p w:rsidR="00B84242" w:rsidRDefault="00B84242">
      <w:r>
        <w:t xml:space="preserve">Ms. Galbraith and Mr. Crum met with Rhonda Turner with Indianapolis </w:t>
      </w:r>
      <w:r w:rsidR="00802E87">
        <w:t>Monthly</w:t>
      </w:r>
      <w:r>
        <w:t xml:space="preserve">. This was a follow up meeting to prepare for the ad to be run in June. </w:t>
      </w:r>
      <w:r w:rsidR="00802E87">
        <w:t>Ms.</w:t>
      </w:r>
      <w:r>
        <w:t xml:space="preserve"> Galbraith handed </w:t>
      </w:r>
      <w:r w:rsidR="00802E87">
        <w:t>out examples</w:t>
      </w:r>
      <w:r>
        <w:t xml:space="preserve"> of ads </w:t>
      </w:r>
      <w:r w:rsidR="00802E87">
        <w:t>like</w:t>
      </w:r>
      <w:r>
        <w:t xml:space="preserve"> what will be in the magazine.</w:t>
      </w:r>
      <w:r w:rsidR="00802E87">
        <w:t xml:space="preserve"> There is a photo area that needs to tell a story and be eye-catching. Everyone decided that one larger photo and a collage of four smaller photos would be ideal. For the larger picture everyone agreed that a concept rendering of The Town Center would be good to highlight.</w:t>
      </w:r>
    </w:p>
    <w:p w:rsidR="00802E87" w:rsidRDefault="00802E87">
      <w:r>
        <w:t xml:space="preserve">For the collage of four smaller pictures the commission would like to highlight intersection improvements, Mount Vernon Elementary students singing at the Christmas Tree lighting, The </w:t>
      </w:r>
      <w:r w:rsidR="002C1174">
        <w:t>P</w:t>
      </w:r>
      <w:r>
        <w:t xml:space="preserve">ath to Fitness 5K and Geist Reservoir. </w:t>
      </w:r>
    </w:p>
    <w:p w:rsidR="00802E87" w:rsidRDefault="00802E87">
      <w:r>
        <w:t xml:space="preserve">All gave ideas during brainstorming for the Top 5 Section of the </w:t>
      </w:r>
      <w:r w:rsidR="002C1174">
        <w:t>article. Many</w:t>
      </w:r>
      <w:r>
        <w:t xml:space="preserve"> of the things to be featured include: Schools, Health and Wellness, Location, Town Events, and Town Center.  Also mentioned was Small business such as Tim’s Bakery, </w:t>
      </w:r>
      <w:r w:rsidR="002C1174">
        <w:t>Kinsey’s</w:t>
      </w:r>
      <w:r>
        <w:t xml:space="preserve">, Scarlet Lane </w:t>
      </w:r>
      <w:r w:rsidR="002C1174">
        <w:t>and</w:t>
      </w:r>
      <w:r>
        <w:t xml:space="preserve"> Trax.</w:t>
      </w:r>
    </w:p>
    <w:p w:rsidR="00802E87" w:rsidRDefault="00802E87">
      <w:r>
        <w:t xml:space="preserve">The Feeling of </w:t>
      </w:r>
      <w:r w:rsidR="002C1174">
        <w:t>Small-Town</w:t>
      </w:r>
      <w:r>
        <w:t xml:space="preserve"> Community with </w:t>
      </w:r>
      <w:r w:rsidR="002C1174">
        <w:t>a foundation</w:t>
      </w:r>
      <w:bookmarkStart w:id="0" w:name="_GoBack"/>
      <w:bookmarkEnd w:id="0"/>
      <w:r w:rsidR="002C1174">
        <w:t xml:space="preserve"> for growth, active Community and proximity and convenience to key arteries, recreation and major shopping.</w:t>
      </w:r>
    </w:p>
    <w:p w:rsidR="002C1174" w:rsidRDefault="002C1174">
      <w:r>
        <w:t>It was decided that the Top 5 ideas to develop for the article would be:</w:t>
      </w:r>
    </w:p>
    <w:p w:rsidR="002C1174" w:rsidRDefault="002C1174" w:rsidP="002C1174">
      <w:pPr>
        <w:pStyle w:val="ListParagraph"/>
        <w:numPr>
          <w:ilvl w:val="0"/>
          <w:numId w:val="1"/>
        </w:numPr>
      </w:pPr>
      <w:r>
        <w:t>Schools</w:t>
      </w:r>
    </w:p>
    <w:p w:rsidR="002C1174" w:rsidRDefault="002C1174" w:rsidP="002C1174">
      <w:pPr>
        <w:pStyle w:val="ListParagraph"/>
        <w:numPr>
          <w:ilvl w:val="0"/>
          <w:numId w:val="1"/>
        </w:numPr>
      </w:pPr>
      <w:r>
        <w:t>Health and Wellness</w:t>
      </w:r>
    </w:p>
    <w:p w:rsidR="002C1174" w:rsidRDefault="002C1174" w:rsidP="002C1174">
      <w:pPr>
        <w:pStyle w:val="ListParagraph"/>
        <w:numPr>
          <w:ilvl w:val="0"/>
          <w:numId w:val="1"/>
        </w:numPr>
      </w:pPr>
      <w:r>
        <w:t>Small Town Living</w:t>
      </w:r>
    </w:p>
    <w:p w:rsidR="002C1174" w:rsidRDefault="002C1174" w:rsidP="002C1174">
      <w:pPr>
        <w:pStyle w:val="ListParagraph"/>
        <w:numPr>
          <w:ilvl w:val="0"/>
          <w:numId w:val="1"/>
        </w:numPr>
      </w:pPr>
      <w:r>
        <w:t>Mt. Comfort Corridor-Fiber</w:t>
      </w:r>
    </w:p>
    <w:p w:rsidR="002C1174" w:rsidRDefault="002C1174" w:rsidP="002C1174">
      <w:pPr>
        <w:pStyle w:val="ListParagraph"/>
        <w:numPr>
          <w:ilvl w:val="0"/>
          <w:numId w:val="1"/>
        </w:numPr>
      </w:pPr>
      <w:r>
        <w:t>Town Center</w:t>
      </w:r>
    </w:p>
    <w:p w:rsidR="002C1174" w:rsidRPr="00B84242" w:rsidRDefault="002C1174">
      <w:r>
        <w:t>Each of these could be elaborated on and developed to include more specific points.</w:t>
      </w:r>
    </w:p>
    <w:p w:rsidR="00FE2D3A" w:rsidRDefault="00FE2D3A">
      <w:pPr>
        <w:rPr>
          <w:b/>
        </w:rPr>
      </w:pPr>
    </w:p>
    <w:p w:rsidR="000B67A1" w:rsidRPr="000B67A1" w:rsidRDefault="000B67A1"/>
    <w:p w:rsidR="00B326FE" w:rsidRPr="00B326FE" w:rsidRDefault="00B326FE"/>
    <w:p w:rsidR="000C543E" w:rsidRDefault="000C543E">
      <w:pPr>
        <w:rPr>
          <w:b/>
        </w:rPr>
      </w:pPr>
      <w:r w:rsidRPr="00B326FE">
        <w:rPr>
          <w:b/>
        </w:rPr>
        <w:t>Expense Report</w:t>
      </w:r>
    </w:p>
    <w:p w:rsidR="00B326FE" w:rsidRPr="00B326FE" w:rsidRDefault="00B326FE">
      <w:r>
        <w:t xml:space="preserve">Expense </w:t>
      </w:r>
      <w:r w:rsidR="002016CC">
        <w:t>Reports</w:t>
      </w:r>
      <w:r>
        <w:t xml:space="preserve"> for the </w:t>
      </w:r>
      <w:r w:rsidR="002016CC">
        <w:t>month</w:t>
      </w:r>
      <w:r>
        <w:t xml:space="preserve"> were handed out by Ms. Galbraith</w:t>
      </w:r>
      <w:r w:rsidR="002016CC">
        <w:t>. No questions were presented</w:t>
      </w:r>
      <w:r w:rsidR="00F5791F">
        <w:t xml:space="preserve">. </w:t>
      </w:r>
    </w:p>
    <w:p w:rsidR="000C543E" w:rsidRDefault="000C543E">
      <w:pPr>
        <w:rPr>
          <w:b/>
        </w:rPr>
      </w:pPr>
      <w:r w:rsidRPr="00B326FE">
        <w:rPr>
          <w:b/>
        </w:rPr>
        <w:t>Invoice Approval</w:t>
      </w:r>
    </w:p>
    <w:p w:rsidR="00B326FE" w:rsidRPr="00B326FE" w:rsidRDefault="00B326FE">
      <w:r>
        <w:t>none</w:t>
      </w:r>
    </w:p>
    <w:p w:rsidR="000C543E" w:rsidRDefault="000C543E">
      <w:pPr>
        <w:rPr>
          <w:b/>
        </w:rPr>
      </w:pPr>
      <w:r w:rsidRPr="00B326FE">
        <w:rPr>
          <w:b/>
        </w:rPr>
        <w:t>Council Liaison Report</w:t>
      </w:r>
    </w:p>
    <w:p w:rsidR="00B326FE" w:rsidRPr="00B326FE" w:rsidRDefault="00B326FE">
      <w:r>
        <w:t xml:space="preserve">Mr. Longman was not in attendance, so Ms. Galbraith gave an overview of the Town Council meeting. </w:t>
      </w:r>
      <w:r w:rsidR="00F5791F">
        <w:t>Police Department gave a report on</w:t>
      </w:r>
      <w:r>
        <w:t xml:space="preserve"> internal communications policy </w:t>
      </w:r>
      <w:r w:rsidR="00F5791F">
        <w:t>so there was clarification on procedure and the chain of command when events happen and dealing with the press</w:t>
      </w:r>
      <w:r>
        <w:t xml:space="preserve">. IT upgrades were </w:t>
      </w:r>
      <w:r w:rsidR="002016CC">
        <w:t>discussed,</w:t>
      </w:r>
      <w:r>
        <w:t xml:space="preserve"> and the building wide security system will be in place soon. The next Town Council meeting will be March 26, 2019 due to quorum issues with Spring Break</w:t>
      </w:r>
      <w:r w:rsidR="00F5791F">
        <w:t>.</w:t>
      </w:r>
    </w:p>
    <w:p w:rsidR="000C543E" w:rsidRDefault="000C543E">
      <w:pPr>
        <w:rPr>
          <w:b/>
        </w:rPr>
      </w:pPr>
      <w:r w:rsidRPr="00B326FE">
        <w:rPr>
          <w:b/>
        </w:rPr>
        <w:t>Old Business</w:t>
      </w:r>
    </w:p>
    <w:p w:rsidR="00B326FE" w:rsidRPr="00B326FE" w:rsidRDefault="00B326FE">
      <w:r>
        <w:t>Ms. Galbraith wanted to remind everyone that Lisa Lee will be at the next meeting in April to discuss the Economic Development</w:t>
      </w:r>
      <w:r w:rsidR="00FE2D3A">
        <w:t xml:space="preserve"> Allocation Area.</w:t>
      </w:r>
    </w:p>
    <w:p w:rsidR="002016CC" w:rsidRDefault="000C543E">
      <w:pPr>
        <w:rPr>
          <w:b/>
        </w:rPr>
      </w:pPr>
      <w:r w:rsidRPr="00B326FE">
        <w:rPr>
          <w:b/>
        </w:rPr>
        <w:t>New Business</w:t>
      </w:r>
    </w:p>
    <w:p w:rsidR="002016CC" w:rsidRPr="002016CC" w:rsidRDefault="002016CC">
      <w:r>
        <w:t>Mr. Crum presented information on the future McCordsville Marketplace. This was the Kovacs property located east of the Meijer’s entrance. This has been approved by the BZA</w:t>
      </w:r>
      <w:r w:rsidR="00FE2D3A">
        <w:t xml:space="preserve"> and awaiting TAC approval. It </w:t>
      </w:r>
      <w:r>
        <w:t xml:space="preserve">is 4 ½ acres of commercial, multi-tenant real estate. It will be a retail and restaurant area that will </w:t>
      </w:r>
      <w:r w:rsidR="00FE2D3A">
        <w:t>begin construction</w:t>
      </w:r>
      <w:r>
        <w:t xml:space="preserve"> in late spring/early summer.</w:t>
      </w:r>
      <w:r w:rsidR="00FE2D3A">
        <w:t xml:space="preserve"> </w:t>
      </w:r>
    </w:p>
    <w:p w:rsidR="002016CC" w:rsidRPr="002016CC" w:rsidRDefault="002016CC"/>
    <w:p w:rsidR="000C543E" w:rsidRPr="00B326FE" w:rsidRDefault="000C543E">
      <w:pPr>
        <w:rPr>
          <w:b/>
        </w:rPr>
      </w:pPr>
      <w:r w:rsidRPr="00B326FE">
        <w:rPr>
          <w:b/>
        </w:rPr>
        <w:t>Next Meeting April 4, 2019</w:t>
      </w:r>
    </w:p>
    <w:p w:rsidR="000C543E" w:rsidRDefault="000C543E">
      <w:pPr>
        <w:rPr>
          <w:b/>
        </w:rPr>
      </w:pPr>
      <w:r w:rsidRPr="00B326FE">
        <w:rPr>
          <w:b/>
        </w:rPr>
        <w:t>Adjourn</w:t>
      </w:r>
    </w:p>
    <w:p w:rsidR="00B326FE" w:rsidRPr="00B326FE" w:rsidRDefault="00B326FE">
      <w:r>
        <w:t>Motion to adjourn by Ms. Gee-Weiler,</w:t>
      </w:r>
      <w:r w:rsidR="00D17891">
        <w:t xml:space="preserve"> </w:t>
      </w:r>
      <w:r>
        <w:t>2</w:t>
      </w:r>
      <w:r w:rsidRPr="00B326FE">
        <w:rPr>
          <w:vertAlign w:val="superscript"/>
        </w:rPr>
        <w:t>nd</w:t>
      </w:r>
      <w:r>
        <w:t xml:space="preserve"> by Ms. Haney. Vote of approval 6/0</w:t>
      </w:r>
    </w:p>
    <w:p w:rsidR="000C543E" w:rsidRDefault="000C543E"/>
    <w:sectPr w:rsidR="000C5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30697"/>
    <w:multiLevelType w:val="hybridMultilevel"/>
    <w:tmpl w:val="E356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3E"/>
    <w:rsid w:val="000B67A1"/>
    <w:rsid w:val="000C543E"/>
    <w:rsid w:val="002016CC"/>
    <w:rsid w:val="002C1174"/>
    <w:rsid w:val="004B6763"/>
    <w:rsid w:val="005E25FE"/>
    <w:rsid w:val="00802E87"/>
    <w:rsid w:val="00874309"/>
    <w:rsid w:val="00910982"/>
    <w:rsid w:val="00B326FE"/>
    <w:rsid w:val="00B84242"/>
    <w:rsid w:val="00CD348F"/>
    <w:rsid w:val="00D17891"/>
    <w:rsid w:val="00F41CE8"/>
    <w:rsid w:val="00F5791F"/>
    <w:rsid w:val="00F901C8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F5FD"/>
  <w15:chartTrackingRefBased/>
  <w15:docId w15:val="{E47869D3-924B-4745-8053-EE44EF64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Morton</dc:creator>
  <cp:keywords/>
  <dc:description/>
  <cp:lastModifiedBy>Beth Morton</cp:lastModifiedBy>
  <cp:revision>10</cp:revision>
  <dcterms:created xsi:type="dcterms:W3CDTF">2019-03-06T18:25:00Z</dcterms:created>
  <dcterms:modified xsi:type="dcterms:W3CDTF">2019-03-08T17:26:00Z</dcterms:modified>
</cp:coreProperties>
</file>