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B8B2" w14:textId="39D4F37F" w:rsidR="0075652E" w:rsidRDefault="00400FAC" w:rsidP="00400FAC">
      <w:pPr>
        <w:spacing w:after="0" w:line="240" w:lineRule="auto"/>
        <w:jc w:val="center"/>
      </w:pPr>
      <w:r w:rsidRPr="00400FAC">
        <w:drawing>
          <wp:inline distT="0" distB="0" distL="0" distR="0" wp14:anchorId="76E5AB45" wp14:editId="71CBFDCF">
            <wp:extent cx="2228850" cy="405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90095" cy="434354"/>
                    </a:xfrm>
                    <a:prstGeom prst="rect">
                      <a:avLst/>
                    </a:prstGeom>
                  </pic:spPr>
                </pic:pic>
              </a:graphicData>
            </a:graphic>
          </wp:inline>
        </w:drawing>
      </w:r>
    </w:p>
    <w:p w14:paraId="398E2E5F" w14:textId="31BDE74B" w:rsidR="00400FAC" w:rsidRPr="00400FAC" w:rsidRDefault="00400FAC" w:rsidP="00400FAC">
      <w:pPr>
        <w:spacing w:after="0" w:line="240" w:lineRule="auto"/>
        <w:jc w:val="center"/>
        <w:rPr>
          <w:rFonts w:ascii="Californian FB" w:hAnsi="Californian FB" w:cs="Times New Roman"/>
          <w:b/>
          <w:bCs/>
          <w:color w:val="948A54" w:themeColor="background2" w:themeShade="80"/>
          <w:sz w:val="28"/>
          <w:szCs w:val="28"/>
        </w:rPr>
      </w:pPr>
      <w:r w:rsidRPr="00400FAC">
        <w:rPr>
          <w:rFonts w:ascii="Californian FB" w:hAnsi="Californian FB" w:cs="Times New Roman"/>
          <w:b/>
          <w:bCs/>
          <w:color w:val="948A54" w:themeColor="background2" w:themeShade="80"/>
          <w:sz w:val="28"/>
          <w:szCs w:val="28"/>
        </w:rPr>
        <w:t>PARKS AND RECREATION BOARD</w:t>
      </w:r>
    </w:p>
    <w:p w14:paraId="5D5EE683" w14:textId="77777777" w:rsidR="00400FAC" w:rsidRDefault="00400FAC" w:rsidP="00E8591C">
      <w:pPr>
        <w:spacing w:after="0" w:line="240" w:lineRule="auto"/>
      </w:pPr>
    </w:p>
    <w:p w14:paraId="1D4A2B0E" w14:textId="3BB6D0C8" w:rsidR="00111921" w:rsidRPr="00A73638" w:rsidRDefault="00A73638" w:rsidP="00E8591C">
      <w:pPr>
        <w:spacing w:after="0" w:line="240" w:lineRule="auto"/>
      </w:pPr>
      <w:r w:rsidRPr="00A73638">
        <w:t>Dale Brier</w:t>
      </w:r>
    </w:p>
    <w:p w14:paraId="6F74565B" w14:textId="2FA0F7FC" w:rsidR="00A73638" w:rsidRPr="00A73638" w:rsidRDefault="00A73638" w:rsidP="00E8591C">
      <w:pPr>
        <w:spacing w:after="0" w:line="240" w:lineRule="auto"/>
      </w:pPr>
      <w:r w:rsidRPr="00A73638">
        <w:t>Director</w:t>
      </w:r>
    </w:p>
    <w:p w14:paraId="5D7E88AB" w14:textId="55816804" w:rsidR="00111921" w:rsidRDefault="00111921" w:rsidP="00E8591C">
      <w:pPr>
        <w:spacing w:after="0" w:line="240" w:lineRule="auto"/>
      </w:pPr>
      <w:r>
        <w:t>Division of Outdoor Recreation</w:t>
      </w:r>
    </w:p>
    <w:p w14:paraId="55991EBE" w14:textId="3626DAE5" w:rsidR="00E8591C" w:rsidRDefault="00E8591C" w:rsidP="00E8591C">
      <w:pPr>
        <w:spacing w:after="0" w:line="240" w:lineRule="auto"/>
      </w:pPr>
      <w:r>
        <w:t xml:space="preserve">Indiana Department of </w:t>
      </w:r>
      <w:r w:rsidR="00111921">
        <w:t>Natural Resources</w:t>
      </w:r>
    </w:p>
    <w:p w14:paraId="6E3D4035" w14:textId="05DAB6C6" w:rsidR="00E8591C" w:rsidRDefault="00111921" w:rsidP="00E8591C">
      <w:pPr>
        <w:spacing w:after="0" w:line="240" w:lineRule="auto"/>
      </w:pPr>
      <w:r>
        <w:t>402 W. Washington St., Room 271</w:t>
      </w:r>
    </w:p>
    <w:p w14:paraId="3ED51249" w14:textId="77777777" w:rsidR="00E8591C" w:rsidRDefault="00E8591C" w:rsidP="00E8591C">
      <w:pPr>
        <w:spacing w:after="0" w:line="240" w:lineRule="auto"/>
      </w:pPr>
      <w:r>
        <w:t>Indianapolis, IN 46204</w:t>
      </w:r>
    </w:p>
    <w:p w14:paraId="0F2B5D0E" w14:textId="77777777" w:rsidR="00E8591C" w:rsidRDefault="00E8591C" w:rsidP="00E8591C">
      <w:pPr>
        <w:spacing w:after="0" w:line="240" w:lineRule="auto"/>
      </w:pPr>
    </w:p>
    <w:p w14:paraId="0D9D9018" w14:textId="279270CF" w:rsidR="00E8591C" w:rsidRDefault="00A73638" w:rsidP="00E8591C">
      <w:pPr>
        <w:spacing w:after="0" w:line="240" w:lineRule="auto"/>
      </w:pPr>
      <w:r>
        <w:t>October 28</w:t>
      </w:r>
      <w:r w:rsidR="00E8591C">
        <w:t>, 201</w:t>
      </w:r>
      <w:r w:rsidR="0075652E">
        <w:t>9</w:t>
      </w:r>
    </w:p>
    <w:p w14:paraId="70ADB06C" w14:textId="77777777" w:rsidR="00E8591C" w:rsidRDefault="00E8591C" w:rsidP="00E8591C">
      <w:pPr>
        <w:spacing w:after="0" w:line="240" w:lineRule="auto"/>
      </w:pPr>
    </w:p>
    <w:p w14:paraId="525618EB" w14:textId="688AE03B" w:rsidR="00E8591C" w:rsidRDefault="00E8591C" w:rsidP="00E8591C">
      <w:pPr>
        <w:spacing w:after="0" w:line="240" w:lineRule="auto"/>
      </w:pPr>
      <w:r>
        <w:t xml:space="preserve">Dear </w:t>
      </w:r>
      <w:r w:rsidR="00A73638">
        <w:t>Mr. Brier</w:t>
      </w:r>
      <w:r>
        <w:t>:</w:t>
      </w:r>
    </w:p>
    <w:p w14:paraId="4C06C89C" w14:textId="77777777" w:rsidR="00E8591C" w:rsidRDefault="00E8591C" w:rsidP="00E8591C">
      <w:pPr>
        <w:spacing w:after="0" w:line="240" w:lineRule="auto"/>
      </w:pPr>
    </w:p>
    <w:p w14:paraId="3B4AEF53" w14:textId="4F8A9ACA" w:rsidR="00E8591C" w:rsidRDefault="00E8591C" w:rsidP="00E8591C">
      <w:pPr>
        <w:spacing w:after="0" w:line="240" w:lineRule="auto"/>
      </w:pPr>
      <w:r>
        <w:t>Please accept this letter as</w:t>
      </w:r>
      <w:r w:rsidR="00A73638">
        <w:t xml:space="preserve"> the McCordsville Parks and Recreation Board’s</w:t>
      </w:r>
      <w:r>
        <w:t xml:space="preserve"> endorsement of the Town’s application for the </w:t>
      </w:r>
      <w:r w:rsidR="00111921">
        <w:t>Next Level Trails</w:t>
      </w:r>
      <w:r>
        <w:t xml:space="preserve"> Grant Program.</w:t>
      </w:r>
    </w:p>
    <w:p w14:paraId="44CC1726" w14:textId="77777777" w:rsidR="00E8591C" w:rsidRDefault="00E8591C" w:rsidP="00E8591C">
      <w:pPr>
        <w:spacing w:after="0" w:line="240" w:lineRule="auto"/>
      </w:pPr>
    </w:p>
    <w:p w14:paraId="3481D104" w14:textId="524818EC" w:rsidR="0075652E" w:rsidRDefault="00E8591C" w:rsidP="00DB26BC">
      <w:pPr>
        <w:spacing w:after="0" w:line="240" w:lineRule="auto"/>
        <w:rPr>
          <w:sz w:val="21"/>
          <w:szCs w:val="21"/>
        </w:rPr>
      </w:pPr>
      <w:r>
        <w:t>The</w:t>
      </w:r>
      <w:r w:rsidR="00A73638">
        <w:t xml:space="preserve"> Board is experiencing demand for parks and recreation facilities due to the </w:t>
      </w:r>
      <w:r>
        <w:t>significant growth</w:t>
      </w:r>
      <w:r w:rsidR="00A73638">
        <w:t xml:space="preserve"> of the Town</w:t>
      </w:r>
      <w:r>
        <w:t>.</w:t>
      </w:r>
      <w:r w:rsidR="00A73638">
        <w:t xml:space="preserve">  The Board recently adopted a Recreation Impact Fee Study, which places a focus on adding trails and open space to keep up the increase in population.  This project seeks to add approximately 1.75 miles of new trail.  This project would greatly assist the Town in being able to deliver a much longer trail project than the Town could build solely with local funding.  Additionally, this trail is proposed along a route identified in the Town’s Park and Recreation Master Plan as greenway trail.  This trail will provide connectivity to the Town’s longest </w:t>
      </w:r>
      <w:r w:rsidR="00E26CDD">
        <w:t>existing</w:t>
      </w:r>
      <w:r w:rsidR="00A73638">
        <w:t xml:space="preserve"> trail along Mt. Comfort Road (CR 600W) and therefore </w:t>
      </w:r>
      <w:r w:rsidR="00400FAC">
        <w:t>h</w:t>
      </w:r>
      <w:r w:rsidR="00A73638">
        <w:t xml:space="preserve">as the ability to reach </w:t>
      </w:r>
      <w:r w:rsidR="00E26CDD">
        <w:t xml:space="preserve">a significant a majority </w:t>
      </w:r>
      <w:bookmarkStart w:id="0" w:name="_GoBack"/>
      <w:bookmarkEnd w:id="0"/>
      <w:r w:rsidR="00E26CDD">
        <w:t>of the Town’s population</w:t>
      </w:r>
      <w:r w:rsidR="00A73638">
        <w:t>.</w:t>
      </w:r>
      <w:r w:rsidR="00400FAC">
        <w:t xml:space="preserve">  Its connectivity to trail in Lawrence and Fishers expands upon the momentum towards pedestrian infrastructure in those communities.  </w:t>
      </w:r>
      <w:r w:rsidR="00A73638">
        <w:t xml:space="preserve">  </w:t>
      </w:r>
      <w:r>
        <w:t xml:space="preserve">  </w:t>
      </w:r>
    </w:p>
    <w:p w14:paraId="32F690E0" w14:textId="77777777" w:rsidR="00E8591C" w:rsidRDefault="00E8591C" w:rsidP="00E8591C">
      <w:pPr>
        <w:spacing w:after="0" w:line="240" w:lineRule="auto"/>
      </w:pPr>
    </w:p>
    <w:p w14:paraId="3820AA22" w14:textId="4F01F107" w:rsidR="00E8591C" w:rsidRDefault="00E8591C" w:rsidP="00E8591C">
      <w:pPr>
        <w:spacing w:after="0" w:line="240" w:lineRule="auto"/>
      </w:pPr>
      <w:r>
        <w:t xml:space="preserve">Thank you for your time and consideration of the Town’s applications for funding through the </w:t>
      </w:r>
      <w:r w:rsidR="00DB26BC">
        <w:t>Next Level Trails</w:t>
      </w:r>
      <w:r>
        <w:t xml:space="preserve"> Grant Program.  Please do not hesitate to contact </w:t>
      </w:r>
      <w:r w:rsidR="00A73638">
        <w:t>our staff</w:t>
      </w:r>
      <w:r>
        <w:t xml:space="preserve"> with any questions.</w:t>
      </w:r>
    </w:p>
    <w:p w14:paraId="582B9C23" w14:textId="77777777" w:rsidR="00E8591C" w:rsidRDefault="00E8591C" w:rsidP="00E8591C">
      <w:pPr>
        <w:spacing w:after="0" w:line="240" w:lineRule="auto"/>
      </w:pPr>
    </w:p>
    <w:p w14:paraId="1C11D6FD" w14:textId="77777777" w:rsidR="00E8591C" w:rsidRDefault="00E8591C" w:rsidP="00E8591C">
      <w:pPr>
        <w:spacing w:after="0" w:line="240" w:lineRule="auto"/>
      </w:pPr>
      <w:r>
        <w:t xml:space="preserve">Sincerely, </w:t>
      </w:r>
    </w:p>
    <w:p w14:paraId="73716D71" w14:textId="39711F9C" w:rsidR="00E8591C" w:rsidRDefault="00E8591C"/>
    <w:p w14:paraId="43D663E3" w14:textId="77777777" w:rsidR="00A73638" w:rsidRDefault="00A73638"/>
    <w:p w14:paraId="02A3A58C" w14:textId="0E0D2067" w:rsidR="0075652E" w:rsidRPr="00A73638" w:rsidRDefault="00A73638" w:rsidP="00A73638">
      <w:pPr>
        <w:spacing w:after="0"/>
        <w:rPr>
          <w:b/>
          <w:bCs/>
        </w:rPr>
      </w:pPr>
      <w:r w:rsidRPr="00A73638">
        <w:rPr>
          <w:b/>
          <w:bCs/>
        </w:rPr>
        <w:t>Kim Pearson</w:t>
      </w:r>
    </w:p>
    <w:p w14:paraId="28A0C764" w14:textId="732DFA5E" w:rsidR="00A73638" w:rsidRDefault="00A73638" w:rsidP="00A73638">
      <w:pPr>
        <w:spacing w:after="0"/>
      </w:pPr>
      <w:r>
        <w:t>Parks &amp; Recreation Board President</w:t>
      </w:r>
    </w:p>
    <w:p w14:paraId="7BF71B35" w14:textId="2147809F" w:rsidR="00A73638" w:rsidRDefault="00A73638" w:rsidP="00A73638">
      <w:pPr>
        <w:spacing w:after="0"/>
      </w:pPr>
      <w:r>
        <w:t xml:space="preserve">Town of McCordsville </w:t>
      </w:r>
    </w:p>
    <w:sectPr w:rsidR="00A7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961"/>
    <w:multiLevelType w:val="hybridMultilevel"/>
    <w:tmpl w:val="C7A81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1C"/>
    <w:rsid w:val="00111921"/>
    <w:rsid w:val="00400FAC"/>
    <w:rsid w:val="006E2C8E"/>
    <w:rsid w:val="0075652E"/>
    <w:rsid w:val="0093028E"/>
    <w:rsid w:val="00A73638"/>
    <w:rsid w:val="00DB26BC"/>
    <w:rsid w:val="00E26CDD"/>
    <w:rsid w:val="00E8591C"/>
    <w:rsid w:val="00E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1455"/>
  <w15:docId w15:val="{EB4E76DF-2806-4004-B4A6-FA062373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dcterms:created xsi:type="dcterms:W3CDTF">2019-10-28T18:43:00Z</dcterms:created>
  <dcterms:modified xsi:type="dcterms:W3CDTF">2019-10-28T18:43:00Z</dcterms:modified>
</cp:coreProperties>
</file>