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D979" w14:textId="7E90ACF9" w:rsidR="004A7404" w:rsidRPr="003D279A" w:rsidRDefault="004A7404" w:rsidP="0090638C">
      <w:pPr>
        <w:pStyle w:val="TitleUnbold"/>
      </w:pPr>
      <w:r w:rsidRPr="003D279A">
        <w:t xml:space="preserve">RESOLUTION NO. </w:t>
      </w:r>
      <w:r w:rsidR="003D279A">
        <w:t>________</w:t>
      </w:r>
    </w:p>
    <w:p w14:paraId="594CCCE6" w14:textId="0B1C335C" w:rsidR="004A7404" w:rsidRPr="003D279A" w:rsidRDefault="004A7404" w:rsidP="003D279A">
      <w:pPr>
        <w:pStyle w:val="QuoteDoubleIndent"/>
      </w:pPr>
      <w:r w:rsidRPr="003D279A">
        <w:t>RESOLUTION OF THE</w:t>
      </w:r>
      <w:r w:rsidR="003A37C6" w:rsidRPr="003D279A">
        <w:t xml:space="preserve"> </w:t>
      </w:r>
      <w:r w:rsidR="003D279A">
        <w:t>MCCORDSVILLE</w:t>
      </w:r>
      <w:r w:rsidR="003D279A" w:rsidRPr="003D279A">
        <w:t xml:space="preserve"> </w:t>
      </w:r>
      <w:r w:rsidRPr="003D279A">
        <w:t>REDEVELOPMENT COMMISSION</w:t>
      </w:r>
      <w:r w:rsidR="00A83E98" w:rsidRPr="003D279A">
        <w:t xml:space="preserve"> </w:t>
      </w:r>
      <w:r w:rsidR="00705068" w:rsidRPr="003D279A">
        <w:t xml:space="preserve">AUTHORIZING </w:t>
      </w:r>
      <w:r w:rsidR="00C17416" w:rsidRPr="003D279A">
        <w:t>USE OF</w:t>
      </w:r>
      <w:r w:rsidR="003D279A" w:rsidRPr="003D279A">
        <w:t xml:space="preserve"> </w:t>
      </w:r>
      <w:r w:rsidR="00C17416" w:rsidRPr="003D279A">
        <w:t>TIF REVENUES</w:t>
      </w:r>
      <w:r w:rsidR="00A83E98" w:rsidRPr="003D279A">
        <w:t xml:space="preserve"> </w:t>
      </w:r>
      <w:r w:rsidR="00705068" w:rsidRPr="003D279A">
        <w:t xml:space="preserve">AND APPROVING </w:t>
      </w:r>
      <w:r w:rsidR="003D279A">
        <w:t xml:space="preserve">ECONOMIC DEVELOPMENT AGREEMENT AND </w:t>
      </w:r>
      <w:r w:rsidR="00CB6B67">
        <w:t>ADDENDUM #1 TO ECONOMIC DEVELOPMENT AGREEMENT</w:t>
      </w:r>
    </w:p>
    <w:p w14:paraId="073196BC" w14:textId="5580FA60" w:rsidR="008D123C" w:rsidRPr="003D279A" w:rsidRDefault="004A7404" w:rsidP="008D123C">
      <w:pPr>
        <w:pStyle w:val="1stLineIndentSS"/>
      </w:pPr>
      <w:r w:rsidRPr="003D279A">
        <w:t xml:space="preserve">WHEREAS, the </w:t>
      </w:r>
      <w:r w:rsidR="003D279A" w:rsidRPr="003D279A">
        <w:t>McCordsville</w:t>
      </w:r>
      <w:r w:rsidRPr="003D279A">
        <w:t xml:space="preserve"> ("</w:t>
      </w:r>
      <w:r w:rsidR="003D279A" w:rsidRPr="003D279A">
        <w:t>Town</w:t>
      </w:r>
      <w:r w:rsidRPr="003D279A">
        <w:t xml:space="preserve">") Redevelopment Commission ("Commission") has </w:t>
      </w:r>
      <w:r w:rsidR="00F228F3" w:rsidRPr="003D279A">
        <w:t xml:space="preserve">established </w:t>
      </w:r>
      <w:r w:rsidRPr="003D279A">
        <w:t>the</w:t>
      </w:r>
      <w:r w:rsidRPr="003D279A">
        <w:rPr>
          <w:b/>
          <w:bCs/>
        </w:rPr>
        <w:t xml:space="preserve"> </w:t>
      </w:r>
      <w:r w:rsidR="00CC362F" w:rsidRPr="003D279A">
        <w:t>Mt. Comfort Corridor</w:t>
      </w:r>
      <w:r w:rsidR="00644D1C" w:rsidRPr="003D279A">
        <w:t xml:space="preserve"> </w:t>
      </w:r>
      <w:r w:rsidR="008D123C" w:rsidRPr="003D279A">
        <w:t>Economic Development</w:t>
      </w:r>
      <w:r w:rsidRPr="003D279A">
        <w:t xml:space="preserve"> Area ("Area") and </w:t>
      </w:r>
      <w:r w:rsidR="00595520" w:rsidRPr="003D279A">
        <w:t>the</w:t>
      </w:r>
      <w:r w:rsidR="00595520" w:rsidRPr="003D279A">
        <w:rPr>
          <w:b/>
          <w:bCs/>
        </w:rPr>
        <w:t xml:space="preserve"> </w:t>
      </w:r>
      <w:r w:rsidR="003D279A">
        <w:t xml:space="preserve">Aurora Way </w:t>
      </w:r>
      <w:r w:rsidR="001B547D" w:rsidRPr="003D279A">
        <w:t>Allocation Area</w:t>
      </w:r>
      <w:r w:rsidR="001B547D" w:rsidRPr="003D279A">
        <w:rPr>
          <w:b/>
          <w:bCs/>
        </w:rPr>
        <w:t xml:space="preserve"> </w:t>
      </w:r>
      <w:r w:rsidR="001642A2" w:rsidRPr="003D279A">
        <w:t>("</w:t>
      </w:r>
      <w:r w:rsidR="003D279A">
        <w:t xml:space="preserve">Aurora Way </w:t>
      </w:r>
      <w:r w:rsidR="001642A2" w:rsidRPr="003D279A">
        <w:t xml:space="preserve">Allocation Area") </w:t>
      </w:r>
      <w:r w:rsidRPr="003D279A">
        <w:t>and adopted a</w:t>
      </w:r>
      <w:r w:rsidR="008D123C" w:rsidRPr="003D279A">
        <w:t>n</w:t>
      </w:r>
      <w:r w:rsidRPr="003D279A">
        <w:t xml:space="preserve"> </w:t>
      </w:r>
      <w:r w:rsidR="008D123C" w:rsidRPr="003D279A">
        <w:t xml:space="preserve">economic </w:t>
      </w:r>
      <w:r w:rsidRPr="003D279A">
        <w:t>develop</w:t>
      </w:r>
      <w:r w:rsidR="006253C2" w:rsidRPr="003D279A">
        <w:t>ment plan</w:t>
      </w:r>
      <w:r w:rsidR="00D42408" w:rsidRPr="003D279A">
        <w:t>, as amended</w:t>
      </w:r>
      <w:r w:rsidR="006253C2" w:rsidRPr="003D279A">
        <w:t xml:space="preserve"> ("Plan") for the Area;</w:t>
      </w:r>
    </w:p>
    <w:p w14:paraId="1470651E" w14:textId="196EBDDD" w:rsidR="00A25F98" w:rsidRPr="008750A5" w:rsidRDefault="00A25F98" w:rsidP="008D123C">
      <w:pPr>
        <w:pStyle w:val="1stLineIndentSS"/>
      </w:pPr>
      <w:r w:rsidRPr="008750A5">
        <w:t>WHEREAS, the Commission has determined that the hereinafter defined Project</w:t>
      </w:r>
      <w:r w:rsidR="005A7142" w:rsidRPr="008750A5">
        <w:t xml:space="preserve"> is included in the current Plan</w:t>
      </w:r>
      <w:r w:rsidRPr="008750A5">
        <w:t xml:space="preserve"> and the use of </w:t>
      </w:r>
      <w:r w:rsidR="00CB6B67">
        <w:t>real property tax proceeds attributable to the assessed valuation within the Aurora Way Allocation Area as of each assessment date in excess of the base assessed value (</w:t>
      </w:r>
      <w:r w:rsidR="00CB6B67" w:rsidRPr="003D279A">
        <w:t>"</w:t>
      </w:r>
      <w:r w:rsidR="003D279A" w:rsidRPr="008750A5">
        <w:t xml:space="preserve">Aurora Way </w:t>
      </w:r>
      <w:r w:rsidR="005A7142" w:rsidRPr="008750A5">
        <w:t>TIF Revenues</w:t>
      </w:r>
      <w:r w:rsidR="00CB6B67" w:rsidRPr="003D279A">
        <w:t>"</w:t>
      </w:r>
      <w:r w:rsidR="00F228F3" w:rsidRPr="008750A5">
        <w:t xml:space="preserve">) </w:t>
      </w:r>
      <w:r w:rsidRPr="008750A5">
        <w:t xml:space="preserve">to </w:t>
      </w:r>
      <w:r w:rsidR="00CB6B67">
        <w:t>reimburse the financing of</w:t>
      </w:r>
      <w:r w:rsidRPr="008750A5">
        <w:t xml:space="preserve"> the Project </w:t>
      </w:r>
      <w:r w:rsidR="00CB6B67">
        <w:t xml:space="preserve">by the Town </w:t>
      </w:r>
      <w:r w:rsidRPr="008750A5">
        <w:t xml:space="preserve">is an appropriate use of </w:t>
      </w:r>
      <w:r w:rsidR="003D279A" w:rsidRPr="008750A5">
        <w:t xml:space="preserve">Aurora Way </w:t>
      </w:r>
      <w:r w:rsidR="005A7142" w:rsidRPr="008750A5">
        <w:t>TIF Revenues</w:t>
      </w:r>
      <w:r w:rsidRPr="008750A5">
        <w:t xml:space="preserve"> under the Plan;</w:t>
      </w:r>
    </w:p>
    <w:p w14:paraId="438D66FE" w14:textId="15C9A8F2" w:rsidR="0004711A" w:rsidRPr="009C0210" w:rsidRDefault="0004711A" w:rsidP="001D54BA">
      <w:pPr>
        <w:pStyle w:val="1stLineIndentSS"/>
      </w:pPr>
      <w:r w:rsidRPr="009C0210">
        <w:t xml:space="preserve">WHEREAS, the Commission has determined that the Project is in or physically connected to the </w:t>
      </w:r>
      <w:r w:rsidR="002B17A9" w:rsidRPr="009C0210">
        <w:t>Area</w:t>
      </w:r>
      <w:r w:rsidRPr="009C0210">
        <w:t xml:space="preserve"> and the </w:t>
      </w:r>
      <w:r w:rsidR="009C0210" w:rsidRPr="009C0210">
        <w:t xml:space="preserve">Aurora Way </w:t>
      </w:r>
      <w:r w:rsidRPr="009C0210">
        <w:t xml:space="preserve">Allocation </w:t>
      </w:r>
      <w:proofErr w:type="gramStart"/>
      <w:r w:rsidRPr="009C0210">
        <w:t>Area;</w:t>
      </w:r>
      <w:proofErr w:type="gramEnd"/>
    </w:p>
    <w:p w14:paraId="36E3F9EE" w14:textId="77C803DF" w:rsidR="00D42408" w:rsidRPr="00C367ED" w:rsidRDefault="00D42408" w:rsidP="001D54BA">
      <w:pPr>
        <w:pStyle w:val="1stLineIndentSS"/>
      </w:pPr>
      <w:proofErr w:type="gramStart"/>
      <w:r w:rsidRPr="00C367ED">
        <w:t>WHEREAS,</w:t>
      </w:r>
      <w:proofErr w:type="gramEnd"/>
      <w:r w:rsidRPr="00C367ED">
        <w:t xml:space="preserve"> the construction</w:t>
      </w:r>
      <w:r w:rsidR="00D35349">
        <w:t xml:space="preserve"> and reconstruction</w:t>
      </w:r>
      <w:r w:rsidRPr="00C367ED">
        <w:t xml:space="preserve"> of </w:t>
      </w:r>
      <w:r w:rsidR="00B663CA" w:rsidRPr="00C367ED">
        <w:t>the Project</w:t>
      </w:r>
      <w:r w:rsidRPr="00C367ED">
        <w:t xml:space="preserve"> by</w:t>
      </w:r>
      <w:r w:rsidR="00636989" w:rsidRPr="00C367ED">
        <w:t xml:space="preserve"> </w:t>
      </w:r>
      <w:r w:rsidR="002B17A9" w:rsidRPr="00C367ED">
        <w:t xml:space="preserve">Al. </w:t>
      </w:r>
      <w:proofErr w:type="spellStart"/>
      <w:r w:rsidR="002B17A9" w:rsidRPr="00C367ED">
        <w:t>Neyer</w:t>
      </w:r>
      <w:proofErr w:type="spellEnd"/>
      <w:r w:rsidR="002B17A9" w:rsidRPr="00C367ED">
        <w:t>, LLC</w:t>
      </w:r>
      <w:r w:rsidR="00636989" w:rsidRPr="00C367ED">
        <w:t xml:space="preserve"> </w:t>
      </w:r>
      <w:r w:rsidR="005A7142" w:rsidRPr="00C367ED">
        <w:t>("</w:t>
      </w:r>
      <w:r w:rsidRPr="00C367ED">
        <w:t>Borrower</w:t>
      </w:r>
      <w:r w:rsidR="005A7142" w:rsidRPr="00C367ED">
        <w:t>")</w:t>
      </w:r>
      <w:r w:rsidRPr="00C367ED">
        <w:t xml:space="preserve"> in the </w:t>
      </w:r>
      <w:r w:rsidR="002B17A9" w:rsidRPr="00C367ED">
        <w:t xml:space="preserve">Area </w:t>
      </w:r>
      <w:r w:rsidRPr="00C367ED">
        <w:t xml:space="preserve">will: (i) assist in the </w:t>
      </w:r>
      <w:r w:rsidR="00CC362F" w:rsidRPr="00C367ED">
        <w:t xml:space="preserve">creation </w:t>
      </w:r>
      <w:r w:rsidRPr="00C367ED">
        <w:t>of significant business enterprise</w:t>
      </w:r>
      <w:r w:rsidR="00C17416" w:rsidRPr="00C367ED">
        <w:t>s</w:t>
      </w:r>
      <w:r w:rsidRPr="00C367ED">
        <w:t xml:space="preserve"> in the </w:t>
      </w:r>
      <w:r w:rsidR="002B17A9" w:rsidRPr="00C367ED">
        <w:t>Area</w:t>
      </w:r>
      <w:r w:rsidRPr="00C367ED">
        <w:t xml:space="preserve">; (ii) bring additional capital investment to the </w:t>
      </w:r>
      <w:r w:rsidR="002B17A9" w:rsidRPr="00C367ED">
        <w:t>Area</w:t>
      </w:r>
      <w:r w:rsidRPr="00C367ED">
        <w:t>; (iii) be of public utility and benefit</w:t>
      </w:r>
      <w:r w:rsidR="00C17416" w:rsidRPr="00C367ED">
        <w:t xml:space="preserve"> to the </w:t>
      </w:r>
      <w:r w:rsidR="003D279A" w:rsidRPr="00C367ED">
        <w:t>Town</w:t>
      </w:r>
      <w:r w:rsidR="00C17416" w:rsidRPr="00C367ED">
        <w:t xml:space="preserve"> and its citizens</w:t>
      </w:r>
      <w:r w:rsidRPr="00C367ED">
        <w:t>; (</w:t>
      </w:r>
      <w:r w:rsidR="005A7142" w:rsidRPr="00C367ED">
        <w:t>i</w:t>
      </w:r>
      <w:r w:rsidRPr="00C367ED">
        <w:t xml:space="preserve">v) strengthen the economic well-being of the </w:t>
      </w:r>
      <w:r w:rsidR="002B17A9" w:rsidRPr="00C367ED">
        <w:t>Area</w:t>
      </w:r>
      <w:r w:rsidR="00C17416" w:rsidRPr="00C367ED">
        <w:t>;</w:t>
      </w:r>
      <w:r w:rsidRPr="00C367ED">
        <w:t xml:space="preserve"> and </w:t>
      </w:r>
      <w:r w:rsidR="00C17416" w:rsidRPr="00C367ED">
        <w:t xml:space="preserve">(v) </w:t>
      </w:r>
      <w:r w:rsidRPr="00C367ED">
        <w:t>enc</w:t>
      </w:r>
      <w:r w:rsidR="00227D04" w:rsidRPr="00C367ED">
        <w:t>ourage additional growth</w:t>
      </w:r>
      <w:r w:rsidRPr="00C367ED">
        <w:t xml:space="preserve"> in the </w:t>
      </w:r>
      <w:r w:rsidR="002B17A9" w:rsidRPr="00C367ED">
        <w:t>Area</w:t>
      </w:r>
      <w:r w:rsidRPr="00C367ED">
        <w:t>;</w:t>
      </w:r>
    </w:p>
    <w:p w14:paraId="62F7E49E" w14:textId="1B2203ED" w:rsidR="001D54BA" w:rsidRPr="00D35349" w:rsidRDefault="001D54BA" w:rsidP="001D54BA">
      <w:pPr>
        <w:pStyle w:val="1stLineIndentSS"/>
      </w:pPr>
      <w:r w:rsidRPr="00D35349">
        <w:t xml:space="preserve">WHEREAS, the </w:t>
      </w:r>
      <w:r w:rsidR="00D25440">
        <w:t>Town has</w:t>
      </w:r>
      <w:r w:rsidRPr="00D35349">
        <w:t xml:space="preserve"> enter</w:t>
      </w:r>
      <w:r w:rsidR="00D25440">
        <w:t>ed</w:t>
      </w:r>
      <w:r w:rsidRPr="00D35349">
        <w:t xml:space="preserve"> into </w:t>
      </w:r>
      <w:r w:rsidR="00D42408" w:rsidRPr="00D35349">
        <w:t>an a</w:t>
      </w:r>
      <w:r w:rsidRPr="00D35349">
        <w:t xml:space="preserve">greement with the Borrower to provide the incentives that will induce the Borrower to </w:t>
      </w:r>
      <w:r w:rsidR="00D35349" w:rsidRPr="00D35349">
        <w:t xml:space="preserve">construct and reconstruct a portion of Aurora Way to meet </w:t>
      </w:r>
      <w:r w:rsidR="00611859">
        <w:t xml:space="preserve">highway </w:t>
      </w:r>
      <w:r w:rsidR="00D35349" w:rsidRPr="00D35349">
        <w:t>standards in order to support vehicle and truck traffic</w:t>
      </w:r>
      <w:r w:rsidR="00611859">
        <w:t xml:space="preserve"> in and out of the hereinafter defined Facility</w:t>
      </w:r>
      <w:r w:rsidR="00D35349" w:rsidRPr="00D35349">
        <w:t xml:space="preserve">, together with all necessary appurtenances, related improvements and equipment (collectively, "Project") to support the </w:t>
      </w:r>
      <w:r w:rsidR="00611859">
        <w:t xml:space="preserve">construction of </w:t>
      </w:r>
      <w:r w:rsidR="00D25440">
        <w:t xml:space="preserve">an </w:t>
      </w:r>
      <w:r w:rsidR="00611859">
        <w:t xml:space="preserve">e-commerce facility </w:t>
      </w:r>
      <w:r w:rsidR="00D25440">
        <w:t>comprised of approximately 1,000,000 square feet of logistical and office space</w:t>
      </w:r>
      <w:r w:rsidR="00611859">
        <w:t xml:space="preserve">, located in the Town </w:t>
      </w:r>
      <w:r w:rsidR="00D35349" w:rsidRPr="00D35349">
        <w:t xml:space="preserve">("Facility") </w:t>
      </w:r>
      <w:r w:rsidR="00D25440">
        <w:t>with</w:t>
      </w:r>
      <w:r w:rsidR="00B663CA" w:rsidRPr="00D35349">
        <w:t xml:space="preserve"> an </w:t>
      </w:r>
      <w:r w:rsidR="00D35349" w:rsidRPr="00D35349">
        <w:t xml:space="preserve">anticipated </w:t>
      </w:r>
      <w:r w:rsidR="00B663CA" w:rsidRPr="00D35349">
        <w:t xml:space="preserve">investment </w:t>
      </w:r>
      <w:r w:rsidR="00D25440">
        <w:t xml:space="preserve">in real property </w:t>
      </w:r>
      <w:r w:rsidR="00B663CA" w:rsidRPr="00D35349">
        <w:t>of approximately $</w:t>
      </w:r>
      <w:r w:rsidR="00D25440">
        <w:t>60,210,000.00</w:t>
      </w:r>
      <w:r w:rsidRPr="00D35349">
        <w:t>,</w:t>
      </w:r>
      <w:r w:rsidR="00D25440">
        <w:t xml:space="preserve"> and an estimated increase in the assessed value of the Town and the Redevelopment District of $38,000,000.00,</w:t>
      </w:r>
      <w:r w:rsidRPr="00D35349">
        <w:t xml:space="preserve"> thus strengthening the economic well-being of the </w:t>
      </w:r>
      <w:r w:rsidR="002B17A9" w:rsidRPr="00D35349">
        <w:t>Area</w:t>
      </w:r>
      <w:r w:rsidR="003A37C6" w:rsidRPr="00D35349">
        <w:t xml:space="preserve">, </w:t>
      </w:r>
      <w:r w:rsidR="00D35349" w:rsidRPr="00D35349">
        <w:t xml:space="preserve">Aurora Way </w:t>
      </w:r>
      <w:r w:rsidR="003A37C6" w:rsidRPr="00D35349">
        <w:t>Allocation Area</w:t>
      </w:r>
      <w:r w:rsidR="005A7142" w:rsidRPr="00D35349">
        <w:t xml:space="preserve"> and </w:t>
      </w:r>
      <w:r w:rsidR="00D25440">
        <w:t>the Town</w:t>
      </w:r>
      <w:r w:rsidRPr="00D35349">
        <w:t>;</w:t>
      </w:r>
    </w:p>
    <w:p w14:paraId="5B0A7456" w14:textId="2C1EDB82" w:rsidR="001D54BA" w:rsidRPr="002B17A9" w:rsidRDefault="001D54BA" w:rsidP="001D54BA">
      <w:pPr>
        <w:pStyle w:val="1stLineIndentSS"/>
      </w:pPr>
      <w:r w:rsidRPr="002B17A9">
        <w:t xml:space="preserve">WHEREAS, the </w:t>
      </w:r>
      <w:r w:rsidR="003D279A" w:rsidRPr="002B17A9">
        <w:t>Town</w:t>
      </w:r>
      <w:r w:rsidRPr="002B17A9">
        <w:t xml:space="preserve"> has the general corporate power to promote economic development and to make direct loans to providers of economic development facilities, with the loans to be secured by the pledge of secured or unsecured debt obligations of the users or </w:t>
      </w:r>
      <w:proofErr w:type="gramStart"/>
      <w:r w:rsidRPr="002B17A9">
        <w:t>developers;</w:t>
      </w:r>
      <w:proofErr w:type="gramEnd"/>
    </w:p>
    <w:p w14:paraId="3B1DF982" w14:textId="2AB809F8" w:rsidR="001D54BA" w:rsidRPr="002B17A9" w:rsidRDefault="001D54BA" w:rsidP="001D54BA">
      <w:pPr>
        <w:pStyle w:val="1stLineIndentSS"/>
      </w:pPr>
      <w:r w:rsidRPr="002B17A9">
        <w:t xml:space="preserve">WHEREAS, the Commission is a department of the </w:t>
      </w:r>
      <w:r w:rsidR="003D279A" w:rsidRPr="002B17A9">
        <w:t>Town</w:t>
      </w:r>
      <w:r w:rsidRPr="002B17A9">
        <w:t xml:space="preserve"> charged with the duties and purposes of promoting the use of land in a manner that best serves the interests of the </w:t>
      </w:r>
      <w:r w:rsidR="003D279A" w:rsidRPr="002B17A9">
        <w:t>Town</w:t>
      </w:r>
      <w:r w:rsidRPr="002B17A9">
        <w:t xml:space="preserve">, promoting significant opportunities for gainful employment and </w:t>
      </w:r>
      <w:r w:rsidR="00CC362F" w:rsidRPr="002B17A9">
        <w:t>creating</w:t>
      </w:r>
      <w:r w:rsidRPr="002B17A9">
        <w:t xml:space="preserve"> significant businesses enterprises in the </w:t>
      </w:r>
      <w:r w:rsidR="003D279A" w:rsidRPr="002B17A9">
        <w:t>Town</w:t>
      </w:r>
      <w:r w:rsidR="005A7142" w:rsidRPr="002B17A9">
        <w:t>;</w:t>
      </w:r>
    </w:p>
    <w:p w14:paraId="07F9CA25" w14:textId="5A8B874D" w:rsidR="001D54BA" w:rsidRPr="002B17A9" w:rsidRDefault="001D54BA" w:rsidP="001D54BA">
      <w:pPr>
        <w:pStyle w:val="1stLineIndentSS"/>
      </w:pPr>
      <w:r w:rsidRPr="002B17A9">
        <w:lastRenderedPageBreak/>
        <w:t xml:space="preserve">WHEREAS, </w:t>
      </w:r>
      <w:r w:rsidR="00F91C8B">
        <w:t xml:space="preserve">reimbursing the Town for </w:t>
      </w:r>
      <w:r w:rsidR="00F429B5" w:rsidRPr="002B17A9">
        <w:t>funding a loan to the Borrower in the</w:t>
      </w:r>
      <w:r w:rsidR="00F91C8B">
        <w:t xml:space="preserve"> estimated</w:t>
      </w:r>
      <w:r w:rsidR="00F429B5" w:rsidRPr="002B17A9">
        <w:t xml:space="preserve"> amount </w:t>
      </w:r>
      <w:r w:rsidR="00876069">
        <w:t>of Seven Hundred Fifty Thousand Dollars ($750,000</w:t>
      </w:r>
      <w:r w:rsidR="00F91C8B">
        <w:t>.00</w:t>
      </w:r>
      <w:r w:rsidR="00876069">
        <w:t>), but in no event to exceed Nine Hundred Thousand Dollars ($900,000</w:t>
      </w:r>
      <w:r w:rsidR="00F91C8B">
        <w:t>.00</w:t>
      </w:r>
      <w:r w:rsidR="00876069">
        <w:t>)</w:t>
      </w:r>
      <w:r w:rsidR="00F91C8B">
        <w:t xml:space="preserve"> </w:t>
      </w:r>
      <w:r w:rsidR="00F429B5" w:rsidRPr="002B17A9">
        <w:t>("Loan")</w:t>
      </w:r>
      <w:r w:rsidR="00F91C8B">
        <w:t xml:space="preserve"> without further approvals</w:t>
      </w:r>
      <w:r w:rsidR="00F429B5" w:rsidRPr="002B17A9">
        <w:t>, to be evidenced by the Borrower's</w:t>
      </w:r>
      <w:r w:rsidR="005A7142" w:rsidRPr="003D279A">
        <w:rPr>
          <w:b/>
          <w:bCs/>
        </w:rPr>
        <w:t xml:space="preserve"> </w:t>
      </w:r>
      <w:r w:rsidR="005A7142" w:rsidRPr="002B17A9">
        <w:t xml:space="preserve">Taxable Economic Development Revenue Note, Series </w:t>
      </w:r>
      <w:r w:rsidR="00F7464F" w:rsidRPr="002B17A9">
        <w:t>202</w:t>
      </w:r>
      <w:r w:rsidR="00636989" w:rsidRPr="002B17A9">
        <w:t>1</w:t>
      </w:r>
      <w:r w:rsidR="005A7142" w:rsidRPr="002B17A9">
        <w:t xml:space="preserve"> ("Series </w:t>
      </w:r>
      <w:r w:rsidR="00F7464F" w:rsidRPr="002B17A9">
        <w:t>202</w:t>
      </w:r>
      <w:r w:rsidR="00636989" w:rsidRPr="002B17A9">
        <w:t>1</w:t>
      </w:r>
      <w:r w:rsidR="005A7142" w:rsidRPr="002B17A9">
        <w:t xml:space="preserve"> Note")</w:t>
      </w:r>
      <w:r w:rsidR="00227D04" w:rsidRPr="002B17A9">
        <w:t>,</w:t>
      </w:r>
      <w:r w:rsidR="005A7142" w:rsidRPr="002B17A9">
        <w:t xml:space="preserve"> </w:t>
      </w:r>
      <w:r w:rsidRPr="002B17A9">
        <w:t>to induce the</w:t>
      </w:r>
      <w:r w:rsidR="00F91C8B">
        <w:t xml:space="preserve"> Borrower</w:t>
      </w:r>
      <w:r w:rsidRPr="002B17A9">
        <w:t xml:space="preserve"> to</w:t>
      </w:r>
      <w:r w:rsidRPr="003D279A">
        <w:rPr>
          <w:b/>
          <w:bCs/>
        </w:rPr>
        <w:t xml:space="preserve"> </w:t>
      </w:r>
      <w:r w:rsidR="00CC362F" w:rsidRPr="00D35349">
        <w:t>construct</w:t>
      </w:r>
      <w:r w:rsidR="00A240B8" w:rsidRPr="00D35349">
        <w:t xml:space="preserve"> </w:t>
      </w:r>
      <w:r w:rsidR="008750A5" w:rsidRPr="00D35349">
        <w:t>and reconstruct</w:t>
      </w:r>
      <w:r w:rsidR="008750A5" w:rsidRPr="00D35349">
        <w:rPr>
          <w:b/>
          <w:bCs/>
        </w:rPr>
        <w:t xml:space="preserve"> </w:t>
      </w:r>
      <w:r w:rsidR="00D35349">
        <w:t xml:space="preserve">the </w:t>
      </w:r>
      <w:r w:rsidR="002B17A9" w:rsidRPr="008750A5">
        <w:t>Project</w:t>
      </w:r>
      <w:r w:rsidR="00D35349">
        <w:t xml:space="preserve"> to support the Facility</w:t>
      </w:r>
      <w:r w:rsidR="008750A5">
        <w:t>,</w:t>
      </w:r>
      <w:r w:rsidRPr="002B17A9">
        <w:t xml:space="preserve"> </w:t>
      </w:r>
      <w:r w:rsidRPr="008750A5">
        <w:t xml:space="preserve">fosters and encourages economic development, promotes the use of the Project </w:t>
      </w:r>
      <w:r w:rsidRPr="002B17A9">
        <w:t xml:space="preserve">property in a manner that best serves the interest of the </w:t>
      </w:r>
      <w:r w:rsidR="003D279A" w:rsidRPr="002B17A9">
        <w:t>Town</w:t>
      </w:r>
      <w:r w:rsidRPr="002B17A9">
        <w:t xml:space="preserve"> and its citizens, promotes significant opportunities for gainful employment and helps </w:t>
      </w:r>
      <w:r w:rsidR="002D39CB" w:rsidRPr="002B17A9">
        <w:t>create</w:t>
      </w:r>
      <w:r w:rsidRPr="002B17A9">
        <w:t xml:space="preserve"> significant business enterprises in the </w:t>
      </w:r>
      <w:r w:rsidR="003D279A" w:rsidRPr="002B17A9">
        <w:t>Town</w:t>
      </w:r>
      <w:r w:rsidRPr="002B17A9">
        <w:t>;</w:t>
      </w:r>
    </w:p>
    <w:p w14:paraId="250F03FD" w14:textId="7600AC72" w:rsidR="001356EA" w:rsidRPr="00876069" w:rsidRDefault="00D35349" w:rsidP="00B24E60">
      <w:pPr>
        <w:pStyle w:val="1stLineIndentSS"/>
      </w:pPr>
      <w:proofErr w:type="gramStart"/>
      <w:r>
        <w:t>WHEREAS,</w:t>
      </w:r>
      <w:proofErr w:type="gramEnd"/>
      <w:r>
        <w:t xml:space="preserve"> the Town Council approved </w:t>
      </w:r>
      <w:r w:rsidR="00876069">
        <w:t xml:space="preserve">the execution of an </w:t>
      </w:r>
      <w:r>
        <w:t xml:space="preserve">Economic Development </w:t>
      </w:r>
      <w:r w:rsidRPr="00611859">
        <w:t>Agreement</w:t>
      </w:r>
      <w:r w:rsidR="00876069" w:rsidRPr="00611859">
        <w:t xml:space="preserve"> on </w:t>
      </w:r>
      <w:r w:rsidR="00F91C8B">
        <w:t>August 10</w:t>
      </w:r>
      <w:r w:rsidR="00876069" w:rsidRPr="00611859">
        <w:t xml:space="preserve">, 2021 ("Development Agreement") </w:t>
      </w:r>
      <w:r w:rsidR="00F91C8B">
        <w:t xml:space="preserve">attached hereto and incorporated herein as </w:t>
      </w:r>
      <w:r w:rsidR="00F91C8B" w:rsidRPr="00F91C8B">
        <w:rPr>
          <w:u w:val="single"/>
        </w:rPr>
        <w:t>Exhibit A</w:t>
      </w:r>
      <w:r w:rsidR="00F91C8B">
        <w:t xml:space="preserve"> by and </w:t>
      </w:r>
      <w:r w:rsidR="00876069">
        <w:t xml:space="preserve">among the Town, the </w:t>
      </w:r>
      <w:r w:rsidR="00876069" w:rsidRPr="00876069">
        <w:t xml:space="preserve">Commission </w:t>
      </w:r>
      <w:r w:rsidR="001356EA" w:rsidRPr="00876069">
        <w:t xml:space="preserve">and </w:t>
      </w:r>
      <w:r w:rsidR="00876069" w:rsidRPr="00876069">
        <w:t>the Company</w:t>
      </w:r>
      <w:r w:rsidR="001356EA" w:rsidRPr="00876069">
        <w:t>;</w:t>
      </w:r>
    </w:p>
    <w:p w14:paraId="3706064D" w14:textId="458BA1B3" w:rsidR="009D3A56" w:rsidRPr="00611859" w:rsidRDefault="009D3A56" w:rsidP="00644D1C">
      <w:pPr>
        <w:pStyle w:val="1stLineIndentSS"/>
      </w:pPr>
      <w:r w:rsidRPr="00611859">
        <w:t>WHEREAS, it is the intention of the Commission to authorize the use of</w:t>
      </w:r>
      <w:r w:rsidRPr="009D3A56">
        <w:rPr>
          <w:b/>
          <w:bCs/>
        </w:rPr>
        <w:t xml:space="preserve"> </w:t>
      </w:r>
      <w:r w:rsidRPr="00611859">
        <w:t>Aurora Way TIF Revenues</w:t>
      </w:r>
      <w:r w:rsidR="00F91C8B">
        <w:t xml:space="preserve"> and revenue of any other legally available current or future allocation areas (</w:t>
      </w:r>
      <w:r w:rsidR="00F91C8B" w:rsidRPr="00611859">
        <w:t>"</w:t>
      </w:r>
      <w:r w:rsidR="00F91C8B">
        <w:t>Other TIF Areas</w:t>
      </w:r>
      <w:r w:rsidR="00F91C8B" w:rsidRPr="00611859">
        <w:t>"</w:t>
      </w:r>
      <w:r w:rsidR="00F91C8B">
        <w:t>)</w:t>
      </w:r>
      <w:r w:rsidRPr="00611859">
        <w:t xml:space="preserve"> to</w:t>
      </w:r>
      <w:r w:rsidRPr="009D3A56">
        <w:rPr>
          <w:b/>
          <w:bCs/>
        </w:rPr>
        <w:t xml:space="preserve"> </w:t>
      </w:r>
      <w:r w:rsidRPr="00611859">
        <w:t>reimburse the Town for funds provided to the Borrower to pay the Loan;</w:t>
      </w:r>
      <w:r w:rsidR="00846BDD">
        <w:t xml:space="preserve"> and</w:t>
      </w:r>
    </w:p>
    <w:p w14:paraId="7F3AC622" w14:textId="3A6C7FD7" w:rsidR="008D123C" w:rsidRPr="00D54DAD" w:rsidRDefault="00644D1C" w:rsidP="008D123C">
      <w:pPr>
        <w:pStyle w:val="1stLineIndentSS"/>
      </w:pPr>
      <w:r w:rsidRPr="002B17A9">
        <w:t xml:space="preserve">WHEREAS, in order to finance the Project, the Commission has determined that it is in </w:t>
      </w:r>
      <w:r w:rsidRPr="00D54DAD">
        <w:t xml:space="preserve">the best interest of the </w:t>
      </w:r>
      <w:r w:rsidR="003D279A" w:rsidRPr="00D54DAD">
        <w:t>Town</w:t>
      </w:r>
      <w:r w:rsidRPr="00D54DAD">
        <w:t xml:space="preserve"> and its residents </w:t>
      </w:r>
      <w:r w:rsidR="00846BDD">
        <w:t>to reimburse the Town for funding</w:t>
      </w:r>
      <w:r w:rsidR="00F429B5" w:rsidRPr="00D54DAD">
        <w:t xml:space="preserve"> the Loan </w:t>
      </w:r>
      <w:r w:rsidR="00036AD9" w:rsidRPr="00D54DAD">
        <w:t>to the Borrower</w:t>
      </w:r>
      <w:r w:rsidR="005A7142" w:rsidRPr="00D54DAD">
        <w:t xml:space="preserve"> to </w:t>
      </w:r>
      <w:r w:rsidR="00C17416" w:rsidRPr="00D54DAD">
        <w:t>pay</w:t>
      </w:r>
      <w:r w:rsidR="005A7142" w:rsidRPr="00D54DAD">
        <w:t xml:space="preserve"> a portion of the </w:t>
      </w:r>
      <w:r w:rsidR="00C17416" w:rsidRPr="00D54DAD">
        <w:t xml:space="preserve">costs of the </w:t>
      </w:r>
      <w:r w:rsidR="005A7142" w:rsidRPr="00D54DAD">
        <w:t>Project</w:t>
      </w:r>
      <w:r w:rsidR="002810FD" w:rsidRPr="00D54DAD">
        <w:t>;</w:t>
      </w:r>
    </w:p>
    <w:p w14:paraId="20F4C5A7" w14:textId="0E828DF6" w:rsidR="008D123C" w:rsidRPr="002B17A9" w:rsidRDefault="004A7404" w:rsidP="008D123C">
      <w:pPr>
        <w:pStyle w:val="1stLineIndentSS"/>
      </w:pPr>
      <w:r w:rsidRPr="002B17A9">
        <w:t xml:space="preserve">NOW, THEREFORE, BE IT RESOLVED BY THE </w:t>
      </w:r>
      <w:r w:rsidR="003D279A" w:rsidRPr="002B17A9">
        <w:t>MCCORDSVILLE</w:t>
      </w:r>
      <w:r w:rsidRPr="002B17A9">
        <w:t xml:space="preserve"> REDEVELOPMENT COMMISSION THAT:</w:t>
      </w:r>
    </w:p>
    <w:p w14:paraId="694F540F" w14:textId="4100DF23" w:rsidR="004A7404" w:rsidRPr="00D54DAD" w:rsidRDefault="00D0491C" w:rsidP="008D123C">
      <w:pPr>
        <w:pStyle w:val="Heading1"/>
      </w:pPr>
      <w:r w:rsidRPr="002B17A9">
        <w:t xml:space="preserve">The Commission hereby finds that </w:t>
      </w:r>
      <w:r w:rsidR="00801BDD" w:rsidRPr="002B17A9">
        <w:t>authorizing the use of</w:t>
      </w:r>
      <w:r w:rsidR="00801BDD" w:rsidRPr="003D279A">
        <w:rPr>
          <w:b/>
          <w:bCs/>
        </w:rPr>
        <w:t xml:space="preserve"> </w:t>
      </w:r>
      <w:r w:rsidR="002B17A9" w:rsidRPr="00876069">
        <w:t xml:space="preserve">Aurora Way </w:t>
      </w:r>
      <w:r w:rsidR="005A7142" w:rsidRPr="00876069">
        <w:t>TIF Revenues</w:t>
      </w:r>
      <w:r w:rsidR="00121520" w:rsidRPr="002B17A9">
        <w:t xml:space="preserve"> </w:t>
      </w:r>
      <w:r w:rsidR="00846BDD">
        <w:t xml:space="preserve">and the revenue of any Other TIF Areas to reimburse the Town </w:t>
      </w:r>
      <w:r w:rsidR="00121520" w:rsidRPr="002B17A9">
        <w:t xml:space="preserve">in an </w:t>
      </w:r>
      <w:r w:rsidR="00846BDD">
        <w:t xml:space="preserve">estimated </w:t>
      </w:r>
      <w:r w:rsidR="00121520" w:rsidRPr="002B17A9">
        <w:t xml:space="preserve">amount </w:t>
      </w:r>
      <w:r w:rsidR="00D54DAD">
        <w:t>of Seven Hundred Fifty Thousand Dollars ($750,000</w:t>
      </w:r>
      <w:r w:rsidR="00846BDD">
        <w:t>.00</w:t>
      </w:r>
      <w:r w:rsidR="00D54DAD">
        <w:t>), but in no event to exceed Nine Hundred Thousand Dollars ($900,000</w:t>
      </w:r>
      <w:r w:rsidR="00846BDD">
        <w:t>.00</w:t>
      </w:r>
      <w:r w:rsidR="00D54DAD">
        <w:t>)</w:t>
      </w:r>
      <w:r w:rsidR="00644D1C" w:rsidRPr="002B17A9">
        <w:t xml:space="preserve"> </w:t>
      </w:r>
      <w:r w:rsidR="00846BDD">
        <w:t xml:space="preserve">without further approvals </w:t>
      </w:r>
      <w:r w:rsidRPr="00D54DAD">
        <w:t xml:space="preserve">to </w:t>
      </w:r>
      <w:r w:rsidR="00532918" w:rsidRPr="00D54DAD">
        <w:t>fund the</w:t>
      </w:r>
      <w:r w:rsidR="005A7142" w:rsidRPr="00D54DAD">
        <w:t xml:space="preserve"> </w:t>
      </w:r>
      <w:r w:rsidR="00F429B5" w:rsidRPr="00D54DAD">
        <w:t>Loan</w:t>
      </w:r>
      <w:r w:rsidR="00532918" w:rsidRPr="002B17A9">
        <w:t xml:space="preserve"> to </w:t>
      </w:r>
      <w:r w:rsidR="00801BDD" w:rsidRPr="002B17A9">
        <w:t>finance</w:t>
      </w:r>
      <w:r w:rsidR="005A7142" w:rsidRPr="002B17A9">
        <w:t xml:space="preserve"> </w:t>
      </w:r>
      <w:r w:rsidR="00D54DAD">
        <w:t xml:space="preserve">and reimburse </w:t>
      </w:r>
      <w:r w:rsidR="005A7142" w:rsidRPr="002B17A9">
        <w:t>a portion of</w:t>
      </w:r>
      <w:r w:rsidR="00227D04" w:rsidRPr="002B17A9">
        <w:t xml:space="preserve"> the </w:t>
      </w:r>
      <w:r w:rsidR="00C17416" w:rsidRPr="002B17A9">
        <w:t xml:space="preserve">costs of the </w:t>
      </w:r>
      <w:r w:rsidR="00227D04" w:rsidRPr="002B17A9">
        <w:t xml:space="preserve">Project </w:t>
      </w:r>
      <w:r w:rsidRPr="002B17A9">
        <w:t xml:space="preserve">will help accomplish the Plan for the </w:t>
      </w:r>
      <w:r w:rsidR="002B17A9" w:rsidRPr="002B17A9">
        <w:t>Area</w:t>
      </w:r>
      <w:r w:rsidRPr="002B17A9">
        <w:t xml:space="preserve"> and will promote </w:t>
      </w:r>
      <w:r w:rsidR="008D123C" w:rsidRPr="002B17A9">
        <w:t xml:space="preserve">economic </w:t>
      </w:r>
      <w:r w:rsidRPr="00D54DAD">
        <w:t xml:space="preserve">development of the </w:t>
      </w:r>
      <w:r w:rsidR="003D279A" w:rsidRPr="00D54DAD">
        <w:t>Town</w:t>
      </w:r>
      <w:r w:rsidR="003A37C6" w:rsidRPr="00D54DAD">
        <w:t xml:space="preserve">, the </w:t>
      </w:r>
      <w:r w:rsidR="002B17A9" w:rsidRPr="00D54DAD">
        <w:t>Area</w:t>
      </w:r>
      <w:r w:rsidR="003A37C6" w:rsidRPr="00D54DAD">
        <w:t xml:space="preserve"> and the </w:t>
      </w:r>
      <w:r w:rsidR="001356EA" w:rsidRPr="00D54DAD">
        <w:t xml:space="preserve">Aurora Way </w:t>
      </w:r>
      <w:r w:rsidR="003A37C6" w:rsidRPr="00D54DAD">
        <w:t>Allocation Area</w:t>
      </w:r>
      <w:r w:rsidRPr="00D54DAD">
        <w:t>.</w:t>
      </w:r>
    </w:p>
    <w:p w14:paraId="2358ACBA" w14:textId="64CC94EA" w:rsidR="004A7404" w:rsidRPr="00D54DAD" w:rsidRDefault="00D0491C" w:rsidP="00D0491C">
      <w:pPr>
        <w:pStyle w:val="Heading1"/>
      </w:pPr>
      <w:r w:rsidRPr="00D54DAD">
        <w:t xml:space="preserve">The Commission hereby irrevocably </w:t>
      </w:r>
      <w:r w:rsidR="008C5DEC" w:rsidRPr="00D54DAD">
        <w:t xml:space="preserve">authorizes the use of </w:t>
      </w:r>
      <w:r w:rsidR="001356EA" w:rsidRPr="00D54DAD">
        <w:t xml:space="preserve">Aurora Way </w:t>
      </w:r>
      <w:r w:rsidR="00056DD3" w:rsidRPr="00D54DAD">
        <w:t xml:space="preserve">TIF Revenues </w:t>
      </w:r>
      <w:r w:rsidR="00846BDD">
        <w:t xml:space="preserve">and revenues of any Other TIF Areas </w:t>
      </w:r>
      <w:r w:rsidR="00056DD3" w:rsidRPr="00D54DAD">
        <w:t xml:space="preserve">to </w:t>
      </w:r>
      <w:r w:rsidR="00846BDD">
        <w:t xml:space="preserve">reimburse the Town for </w:t>
      </w:r>
      <w:r w:rsidR="00532918" w:rsidRPr="00D54DAD">
        <w:t>fund</w:t>
      </w:r>
      <w:r w:rsidR="00846BDD">
        <w:t>ing</w:t>
      </w:r>
      <w:r w:rsidR="00532918" w:rsidRPr="00D54DAD">
        <w:t xml:space="preserve"> the </w:t>
      </w:r>
      <w:r w:rsidR="00F429B5" w:rsidRPr="00D54DAD">
        <w:t xml:space="preserve">Loan </w:t>
      </w:r>
      <w:r w:rsidR="003A37C6" w:rsidRPr="00D54DAD">
        <w:t xml:space="preserve">evidenced by the Series 2021 Note </w:t>
      </w:r>
      <w:r w:rsidR="00227D04" w:rsidRPr="00D54DAD">
        <w:t xml:space="preserve">in an </w:t>
      </w:r>
      <w:r w:rsidR="00846BDD">
        <w:t xml:space="preserve">estimated </w:t>
      </w:r>
      <w:r w:rsidR="00227D04" w:rsidRPr="00D54DAD">
        <w:t xml:space="preserve">amount </w:t>
      </w:r>
      <w:r w:rsidR="00D54DAD" w:rsidRPr="00D54DAD">
        <w:t>of Seven Hundred Fifty Thousand Dollars ($750,000</w:t>
      </w:r>
      <w:r w:rsidR="00846BDD">
        <w:t>.00</w:t>
      </w:r>
      <w:r w:rsidR="00D54DAD" w:rsidRPr="00D54DAD">
        <w:t>), but in no event to exceed Nine Hundred Thousand Dollars ($900,000</w:t>
      </w:r>
      <w:r w:rsidR="00846BDD">
        <w:t>.00</w:t>
      </w:r>
      <w:r w:rsidR="00D54DAD" w:rsidRPr="00D54DAD">
        <w:t>)</w:t>
      </w:r>
      <w:r w:rsidR="00227D04" w:rsidRPr="00D54DAD">
        <w:t xml:space="preserve"> </w:t>
      </w:r>
      <w:r w:rsidR="00846BDD">
        <w:t xml:space="preserve"> without further approvals</w:t>
      </w:r>
      <w:r w:rsidR="00EC0F9A">
        <w:t>,</w:t>
      </w:r>
      <w:r w:rsidR="00846BDD">
        <w:t xml:space="preserve"> </w:t>
      </w:r>
      <w:r w:rsidR="00532918" w:rsidRPr="00D54DAD">
        <w:t>for</w:t>
      </w:r>
      <w:r w:rsidRPr="00D54DAD">
        <w:t xml:space="preserve"> the </w:t>
      </w:r>
      <w:r w:rsidR="00532918" w:rsidRPr="00D54DAD">
        <w:t>financing</w:t>
      </w:r>
      <w:r w:rsidRPr="00D54DAD">
        <w:t xml:space="preserve"> </w:t>
      </w:r>
      <w:r w:rsidR="00D54DAD" w:rsidRPr="00D54DAD">
        <w:t xml:space="preserve">and reimbursing </w:t>
      </w:r>
      <w:r w:rsidRPr="00D54DAD">
        <w:t>of</w:t>
      </w:r>
      <w:r w:rsidR="00056DD3" w:rsidRPr="00D54DAD">
        <w:t xml:space="preserve"> a portion of</w:t>
      </w:r>
      <w:r w:rsidRPr="00D54DAD">
        <w:t xml:space="preserve"> the </w:t>
      </w:r>
      <w:r w:rsidR="003A37C6" w:rsidRPr="00D54DAD">
        <w:t xml:space="preserve">costs of the </w:t>
      </w:r>
      <w:r w:rsidR="008C5DEC" w:rsidRPr="00D54DAD">
        <w:t xml:space="preserve">Project pursuant to </w:t>
      </w:r>
      <w:r w:rsidRPr="00D54DAD">
        <w:t>the Loan Agreement</w:t>
      </w:r>
      <w:r w:rsidR="008C5DEC" w:rsidRPr="00D54DAD">
        <w:t>.</w:t>
      </w:r>
    </w:p>
    <w:p w14:paraId="56572194" w14:textId="3AF506EC" w:rsidR="00876069" w:rsidRPr="00876069" w:rsidRDefault="00876069" w:rsidP="00876069">
      <w:pPr>
        <w:pStyle w:val="Heading1"/>
      </w:pPr>
      <w:r>
        <w:t xml:space="preserve">The Commission </w:t>
      </w:r>
      <w:r w:rsidR="00846BDD">
        <w:t xml:space="preserve">hereby </w:t>
      </w:r>
      <w:r>
        <w:t>approves the Development Agreement</w:t>
      </w:r>
      <w:r w:rsidR="00C55670">
        <w:t xml:space="preserve"> and Addendum No. 1 to the Development Agreement</w:t>
      </w:r>
      <w:r w:rsidR="00846BDD">
        <w:t xml:space="preserve"> and authorizes and directs the </w:t>
      </w:r>
      <w:proofErr w:type="spellStart"/>
      <w:r w:rsidR="00EC0F9A">
        <w:t>propers</w:t>
      </w:r>
      <w:proofErr w:type="spellEnd"/>
      <w:r w:rsidR="00EC0F9A">
        <w:t xml:space="preserve"> officers of the Commission to </w:t>
      </w:r>
      <w:r w:rsidR="00846BDD">
        <w:t>execut</w:t>
      </w:r>
      <w:r w:rsidR="00EC0F9A">
        <w:t>e and attest</w:t>
      </w:r>
      <w:r w:rsidR="00846BDD">
        <w:t xml:space="preserve"> the Development Agreement and Addendum No. 1 to Development Agreement</w:t>
      </w:r>
      <w:r w:rsidR="00C55670">
        <w:t>.</w:t>
      </w:r>
    </w:p>
    <w:p w14:paraId="0B66E375" w14:textId="7C06DC62" w:rsidR="004A7404" w:rsidRPr="001356EA" w:rsidRDefault="00D0491C" w:rsidP="002030EF">
      <w:pPr>
        <w:pStyle w:val="Heading1"/>
      </w:pPr>
      <w:r w:rsidRPr="001356EA">
        <w:t xml:space="preserve">This </w:t>
      </w:r>
      <w:r w:rsidR="001263E3" w:rsidRPr="001356EA">
        <w:t>r</w:t>
      </w:r>
      <w:r w:rsidRPr="001356EA">
        <w:t>esolution shall be effective upon passage.</w:t>
      </w:r>
    </w:p>
    <w:p w14:paraId="0BF0F3C1" w14:textId="549C4603" w:rsidR="006851B4" w:rsidRPr="001356EA" w:rsidRDefault="004A7404" w:rsidP="00B24E60">
      <w:pPr>
        <w:pStyle w:val="1stLineIndentSS"/>
      </w:pPr>
      <w:r w:rsidRPr="001356EA">
        <w:lastRenderedPageBreak/>
        <w:t xml:space="preserve">Adopted </w:t>
      </w:r>
      <w:r w:rsidR="001356EA">
        <w:t>September 7</w:t>
      </w:r>
      <w:r w:rsidR="008C5DEC" w:rsidRPr="001356EA">
        <w:t xml:space="preserve">, </w:t>
      </w:r>
      <w:r w:rsidR="00F7464F" w:rsidRPr="001356EA">
        <w:t>202</w:t>
      </w:r>
      <w:r w:rsidR="006851B4" w:rsidRPr="001356EA">
        <w:t>1</w:t>
      </w:r>
      <w:r w:rsidR="008C5DEC" w:rsidRPr="001356EA">
        <w:t>.</w:t>
      </w:r>
    </w:p>
    <w:p w14:paraId="1E7DC13E" w14:textId="4F340BA5" w:rsidR="004A7404" w:rsidRPr="001356EA" w:rsidRDefault="003D279A" w:rsidP="00B24E60">
      <w:pPr>
        <w:pStyle w:val="Signature"/>
      </w:pPr>
      <w:r w:rsidRPr="001356EA">
        <w:t>MCCORDSVILLE</w:t>
      </w:r>
      <w:r w:rsidR="002030EF" w:rsidRPr="001356EA">
        <w:t xml:space="preserve"> </w:t>
      </w:r>
      <w:r w:rsidR="004A7404" w:rsidRPr="001356EA">
        <w:t>REDEVELOPMENT COMMISSION</w:t>
      </w:r>
    </w:p>
    <w:p w14:paraId="596B244A" w14:textId="77777777" w:rsidR="004A7404" w:rsidRPr="001356EA" w:rsidRDefault="004A7404" w:rsidP="00B24E60">
      <w:pPr>
        <w:pStyle w:val="Signature"/>
      </w:pPr>
    </w:p>
    <w:p w14:paraId="7E5C10A2" w14:textId="77777777" w:rsidR="00036AD9" w:rsidRPr="001356EA" w:rsidRDefault="00036AD9" w:rsidP="00B24E60">
      <w:pPr>
        <w:pStyle w:val="Signature"/>
      </w:pPr>
    </w:p>
    <w:p w14:paraId="2CF70A51" w14:textId="77777777" w:rsidR="004A7404" w:rsidRPr="001356EA" w:rsidRDefault="00036AD9" w:rsidP="00B24E60">
      <w:pPr>
        <w:pStyle w:val="Signature"/>
      </w:pPr>
      <w:r w:rsidRPr="001356EA">
        <w:t>________________________________________</w:t>
      </w:r>
      <w:r w:rsidR="00CA4752" w:rsidRPr="001356EA">
        <w:tab/>
      </w:r>
    </w:p>
    <w:p w14:paraId="1C539BD2" w14:textId="77777777" w:rsidR="004A7404" w:rsidRPr="001356EA" w:rsidRDefault="004A7404" w:rsidP="00B24E60">
      <w:pPr>
        <w:pStyle w:val="Signature"/>
      </w:pPr>
      <w:r w:rsidRPr="001356EA">
        <w:t>President</w:t>
      </w:r>
    </w:p>
    <w:p w14:paraId="4E8D8B53" w14:textId="77777777" w:rsidR="004A7404" w:rsidRPr="001356EA" w:rsidRDefault="004A7404" w:rsidP="00B24E60">
      <w:pPr>
        <w:pStyle w:val="Signature"/>
      </w:pPr>
    </w:p>
    <w:p w14:paraId="2726C64C" w14:textId="77777777" w:rsidR="004A7404" w:rsidRPr="001356EA" w:rsidRDefault="00036AD9" w:rsidP="00B24E60">
      <w:pPr>
        <w:pStyle w:val="Signature"/>
      </w:pPr>
      <w:r w:rsidRPr="001356EA">
        <w:t>________________________________________</w:t>
      </w:r>
      <w:r w:rsidR="00CA4752" w:rsidRPr="001356EA">
        <w:tab/>
      </w:r>
    </w:p>
    <w:p w14:paraId="15920E9B" w14:textId="77777777" w:rsidR="004A7404" w:rsidRPr="001356EA" w:rsidRDefault="004A7404" w:rsidP="00B24E60">
      <w:pPr>
        <w:pStyle w:val="Signature"/>
      </w:pPr>
      <w:r w:rsidRPr="001356EA">
        <w:t>Vice President</w:t>
      </w:r>
    </w:p>
    <w:p w14:paraId="1F46FE3E" w14:textId="77777777" w:rsidR="004A7404" w:rsidRPr="001356EA" w:rsidRDefault="004A7404" w:rsidP="00B24E60">
      <w:pPr>
        <w:pStyle w:val="Signature"/>
      </w:pPr>
    </w:p>
    <w:p w14:paraId="01945144" w14:textId="77777777" w:rsidR="004A7404" w:rsidRPr="001356EA" w:rsidRDefault="00036AD9" w:rsidP="00B24E60">
      <w:pPr>
        <w:pStyle w:val="Signature"/>
      </w:pPr>
      <w:r w:rsidRPr="001356EA">
        <w:t>________________________________________</w:t>
      </w:r>
      <w:r w:rsidR="00CA4752" w:rsidRPr="001356EA">
        <w:tab/>
      </w:r>
    </w:p>
    <w:p w14:paraId="31FE4EC8" w14:textId="77777777" w:rsidR="004A7404" w:rsidRPr="001356EA" w:rsidRDefault="004A7404" w:rsidP="00B24E60">
      <w:pPr>
        <w:pStyle w:val="Signature"/>
      </w:pPr>
      <w:r w:rsidRPr="001356EA">
        <w:t>Secretary</w:t>
      </w:r>
    </w:p>
    <w:p w14:paraId="04212787" w14:textId="77777777" w:rsidR="00CA4752" w:rsidRPr="001356EA" w:rsidRDefault="00CA4752" w:rsidP="00CA4752">
      <w:pPr>
        <w:pStyle w:val="Signature"/>
      </w:pPr>
    </w:p>
    <w:p w14:paraId="06F60EFF" w14:textId="77777777" w:rsidR="00CA4752" w:rsidRPr="001356EA" w:rsidRDefault="00036AD9" w:rsidP="00B24E60">
      <w:pPr>
        <w:pStyle w:val="Signature"/>
      </w:pPr>
      <w:r w:rsidRPr="001356EA">
        <w:t>________________________________________</w:t>
      </w:r>
      <w:r w:rsidR="00CA4752" w:rsidRPr="001356EA">
        <w:tab/>
      </w:r>
    </w:p>
    <w:p w14:paraId="28A9F729" w14:textId="77777777" w:rsidR="004A7404" w:rsidRPr="001356EA" w:rsidRDefault="004A7404" w:rsidP="00B24E60">
      <w:pPr>
        <w:pStyle w:val="Signature"/>
      </w:pPr>
      <w:r w:rsidRPr="001356EA">
        <w:t>Member</w:t>
      </w:r>
    </w:p>
    <w:p w14:paraId="1B7BA9AA" w14:textId="77777777" w:rsidR="004A7404" w:rsidRPr="001356EA" w:rsidRDefault="004A7404" w:rsidP="00B24E60">
      <w:pPr>
        <w:pStyle w:val="Signature"/>
      </w:pPr>
    </w:p>
    <w:p w14:paraId="72289EB5" w14:textId="77777777" w:rsidR="004A7404" w:rsidRPr="001356EA" w:rsidRDefault="00036AD9" w:rsidP="00B24E60">
      <w:pPr>
        <w:pStyle w:val="Signature"/>
      </w:pPr>
      <w:r w:rsidRPr="001356EA">
        <w:t>________________________________________</w:t>
      </w:r>
      <w:r w:rsidR="00CA4752" w:rsidRPr="001356EA">
        <w:tab/>
      </w:r>
    </w:p>
    <w:p w14:paraId="1B5D73F0" w14:textId="77777777" w:rsidR="004A7404" w:rsidRPr="001356EA" w:rsidRDefault="004A7404" w:rsidP="00B24E60">
      <w:pPr>
        <w:pStyle w:val="Signature"/>
      </w:pPr>
      <w:r w:rsidRPr="001356EA">
        <w:t>Member</w:t>
      </w:r>
    </w:p>
    <w:p w14:paraId="6B3588E4" w14:textId="77777777" w:rsidR="004A7404" w:rsidRPr="001356EA" w:rsidRDefault="004A7404" w:rsidP="00B24E60">
      <w:pPr>
        <w:pStyle w:val="Signature"/>
      </w:pPr>
    </w:p>
    <w:p w14:paraId="7FD17056" w14:textId="77777777" w:rsidR="004A7404" w:rsidRPr="001356EA" w:rsidRDefault="004A7404" w:rsidP="00CA4752">
      <w:pPr>
        <w:pStyle w:val="BlockSSNoPt"/>
      </w:pPr>
      <w:r w:rsidRPr="001356EA">
        <w:t>Attest:</w:t>
      </w:r>
    </w:p>
    <w:p w14:paraId="20CF8775" w14:textId="77777777" w:rsidR="004A7404" w:rsidRPr="001356EA" w:rsidRDefault="004A7404" w:rsidP="00CA4752">
      <w:pPr>
        <w:pStyle w:val="BlockSSNoPt"/>
      </w:pPr>
    </w:p>
    <w:p w14:paraId="548C62DA" w14:textId="77777777" w:rsidR="00F46AB6" w:rsidRPr="001356EA" w:rsidRDefault="00F46AB6" w:rsidP="00CA4752">
      <w:pPr>
        <w:pStyle w:val="BlockSSNoPt"/>
      </w:pPr>
    </w:p>
    <w:p w14:paraId="28B92CBF" w14:textId="77777777" w:rsidR="00036AD9" w:rsidRPr="001356EA" w:rsidRDefault="00036AD9" w:rsidP="00CA4752">
      <w:pPr>
        <w:pStyle w:val="BlockSSNoPt"/>
      </w:pPr>
    </w:p>
    <w:p w14:paraId="62F67646" w14:textId="77777777" w:rsidR="004A7404" w:rsidRPr="001356EA" w:rsidRDefault="004A7404" w:rsidP="00CA4752">
      <w:pPr>
        <w:pStyle w:val="BlockSSNoPt"/>
      </w:pPr>
      <w:r w:rsidRPr="001356EA">
        <w:t>___________________________</w:t>
      </w:r>
    </w:p>
    <w:p w14:paraId="242441EF" w14:textId="77777777" w:rsidR="00CA4752" w:rsidRPr="001356EA" w:rsidRDefault="002030EF" w:rsidP="00CA4752">
      <w:pPr>
        <w:pStyle w:val="BlockSSNoPt"/>
      </w:pPr>
      <w:r w:rsidRPr="001356EA">
        <w:t>Secretary</w:t>
      </w:r>
    </w:p>
    <w:sectPr w:rsidR="00CA4752" w:rsidRPr="001356EA" w:rsidSect="00CA47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1D12" w14:textId="77777777" w:rsidR="002D39CB" w:rsidRDefault="002D39CB">
      <w:r>
        <w:separator/>
      </w:r>
    </w:p>
  </w:endnote>
  <w:endnote w:type="continuationSeparator" w:id="0">
    <w:p w14:paraId="3A31FF39" w14:textId="77777777" w:rsidR="002D39CB" w:rsidRDefault="002D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FF85" w14:textId="77777777" w:rsidR="002D39CB" w:rsidRDefault="002D3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46A7" w14:textId="77777777" w:rsidR="002D39CB" w:rsidRDefault="002D39CB" w:rsidP="00927E7E">
    <w:pPr>
      <w:pStyle w:val="Footer"/>
    </w:pPr>
    <w:r>
      <w:tab/>
      <w:t xml:space="preserve">- </w:t>
    </w:r>
    <w:r>
      <w:fldChar w:fldCharType="begin"/>
    </w:r>
    <w:r>
      <w:instrText xml:space="preserve"> PAGE </w:instrText>
    </w:r>
    <w:r>
      <w:fldChar w:fldCharType="separate"/>
    </w:r>
    <w:r w:rsidR="00F429B5">
      <w:rPr>
        <w:noProof/>
      </w:rPr>
      <w:t>2</w:t>
    </w:r>
    <w:r>
      <w:fldChar w:fldCharType="end"/>
    </w:r>
    <w:r>
      <w:t xml:space="preserve"> -</w:t>
    </w:r>
  </w:p>
  <w:p w14:paraId="52B143F1" w14:textId="77777777" w:rsidR="002D39CB" w:rsidRDefault="002D39CB" w:rsidP="00073A50">
    <w:pPr>
      <w:pStyle w:val="Footer"/>
    </w:pPr>
  </w:p>
  <w:p w14:paraId="75885521" w14:textId="6B3DA32D" w:rsidR="002D39CB" w:rsidRPr="00927E7E" w:rsidRDefault="00EC0F9A" w:rsidP="00D42408">
    <w:pPr>
      <w:pStyle w:val="Footer"/>
    </w:pPr>
    <w:r>
      <w:rPr>
        <w:noProof/>
        <w:sz w:val="18"/>
      </w:rPr>
      <w:t>4829-9328-6905.1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41B3" w14:textId="77777777" w:rsidR="002D39CB" w:rsidRDefault="002D39CB">
    <w:pPr>
      <w:pStyle w:val="Footer"/>
    </w:pPr>
  </w:p>
  <w:p w14:paraId="660F3CE7" w14:textId="479FACC0" w:rsidR="002D39CB" w:rsidRDefault="00EC0F9A" w:rsidP="00D42408">
    <w:pPr>
      <w:pStyle w:val="Footer"/>
    </w:pPr>
    <w:r>
      <w:rPr>
        <w:noProof/>
        <w:sz w:val="18"/>
      </w:rPr>
      <w:t>4829-9328-6905.1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233E2" w14:textId="77777777" w:rsidR="002D39CB" w:rsidRDefault="002D39CB">
      <w:r>
        <w:separator/>
      </w:r>
    </w:p>
  </w:footnote>
  <w:footnote w:type="continuationSeparator" w:id="0">
    <w:p w14:paraId="25C02038" w14:textId="77777777" w:rsidR="002D39CB" w:rsidRDefault="002D3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1F7D" w14:textId="77777777" w:rsidR="002D39CB" w:rsidRDefault="002D3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F2AF" w14:textId="77777777" w:rsidR="002D39CB" w:rsidRDefault="002D3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278C" w14:textId="77777777" w:rsidR="002D39CB" w:rsidRDefault="002D3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5446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0C93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500B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225A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7C8C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A221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CCF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FCBA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B2A6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74C5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898B242"/>
    <w:lvl w:ilvl="0">
      <w:start w:val="1"/>
      <w:numFmt w:val="decimal"/>
      <w:pStyle w:val="Heading1"/>
      <w:lvlText w:val="Section %1."/>
      <w:lvlJc w:val="left"/>
      <w:pPr>
        <w:tabs>
          <w:tab w:val="num" w:pos="1440"/>
        </w:tabs>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lvlText w:val="Section %3."/>
      <w:lvlJc w:val="left"/>
      <w:pPr>
        <w:ind w:left="0" w:firstLine="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288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1008"/>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1152"/>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216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144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right"/>
      <w:pPr>
        <w:tabs>
          <w:tab w:val="num" w:pos="1584"/>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lvlOverride w:ilvl="0">
      <w:startOverride w:val="1"/>
      <w:lvl w:ilvl="0">
        <w:start w:val="1"/>
        <w:numFmt w:val="decimal"/>
        <w:pStyle w:val="Heading1"/>
        <w:lvlText w:val="%1."/>
        <w:lvlJc w:val="left"/>
      </w:lvl>
    </w:lvlOverride>
    <w:lvlOverride w:ilvl="1">
      <w:startOverride w:val="1"/>
      <w:lvl w:ilvl="1">
        <w:start w:val="1"/>
        <w:numFmt w:val="decimal"/>
        <w:pStyle w:val="Heading2"/>
        <w:lvlText w:val="%2"/>
        <w:lvlJc w:val="left"/>
      </w:lvl>
    </w:lvlOverride>
    <w:lvlOverride w:ilvl="2">
      <w:startOverride w:val="1"/>
      <w:lvl w:ilvl="2">
        <w:start w:val="1"/>
        <w:numFmt w:val="decimal"/>
        <w:pStyle w:val="Heading3"/>
        <w:lvlText w:val="%3"/>
        <w:lvlJc w:val="left"/>
      </w:lvl>
    </w:lvlOverride>
    <w:lvlOverride w:ilvl="3">
      <w:startOverride w:val="1"/>
      <w:lvl w:ilvl="3">
        <w:start w:val="1"/>
        <w:numFmt w:val="decimal"/>
        <w:pStyle w:val="Heading4"/>
        <w:lvlText w:val="%4"/>
        <w:lvlJc w:val="left"/>
      </w:lvl>
    </w:lvlOverride>
    <w:lvlOverride w:ilvl="4">
      <w:startOverride w:val="1"/>
      <w:lvl w:ilvl="4">
        <w:start w:val="1"/>
        <w:numFmt w:val="decimal"/>
        <w:pStyle w:val="Heading5"/>
        <w:lvlText w:val="%5"/>
        <w:lvlJc w:val="left"/>
      </w:lvl>
    </w:lvlOverride>
    <w:lvlOverride w:ilvl="5">
      <w:startOverride w:val="1"/>
      <w:lvl w:ilvl="5">
        <w:start w:val="1"/>
        <w:numFmt w:val="decimal"/>
        <w:pStyle w:val="Heading6"/>
        <w:lvlText w:val="%6"/>
        <w:lvlJc w:val="left"/>
      </w:lvl>
    </w:lvlOverride>
    <w:lvlOverride w:ilvl="6">
      <w:startOverride w:val="1"/>
      <w:lvl w:ilvl="6">
        <w:start w:val="1"/>
        <w:numFmt w:val="decimal"/>
        <w:pStyle w:val="Heading7"/>
        <w:lvlText w:val="%7"/>
        <w:lvlJc w:val="left"/>
      </w:lvl>
    </w:lvlOverride>
    <w:lvlOverride w:ilvl="7">
      <w:startOverride w:val="1"/>
      <w:lvl w:ilvl="7">
        <w:start w:val="1"/>
        <w:numFmt w:val="decimal"/>
        <w:pStyle w:val="Heading8"/>
        <w:lvlText w:val="%8"/>
        <w:lvlJc w:val="left"/>
      </w:lvl>
    </w:lvlOverride>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87"/>
  <w:drawingGridVerticalSpacing w:val="120"/>
  <w:displayHorizontalDrawingGridEvery w:val="0"/>
  <w:displayVerticalDrawingGridEvery w:val="3"/>
  <w:doNotShadeFormData/>
  <w:characterSpacingControl w:val="compressPunctuation"/>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1C"/>
    <w:rsid w:val="00007F97"/>
    <w:rsid w:val="00036AD9"/>
    <w:rsid w:val="000420A1"/>
    <w:rsid w:val="0004711A"/>
    <w:rsid w:val="00056DD3"/>
    <w:rsid w:val="00073A50"/>
    <w:rsid w:val="000C173A"/>
    <w:rsid w:val="000C5AC3"/>
    <w:rsid w:val="000E5C38"/>
    <w:rsid w:val="000F51D2"/>
    <w:rsid w:val="00104702"/>
    <w:rsid w:val="00117332"/>
    <w:rsid w:val="001178D1"/>
    <w:rsid w:val="00121520"/>
    <w:rsid w:val="00123114"/>
    <w:rsid w:val="0012370A"/>
    <w:rsid w:val="001263E3"/>
    <w:rsid w:val="001356EA"/>
    <w:rsid w:val="001642A2"/>
    <w:rsid w:val="0019276E"/>
    <w:rsid w:val="001B547D"/>
    <w:rsid w:val="001B76E7"/>
    <w:rsid w:val="001D1FD6"/>
    <w:rsid w:val="001D54BA"/>
    <w:rsid w:val="001F2281"/>
    <w:rsid w:val="001F2839"/>
    <w:rsid w:val="002002DA"/>
    <w:rsid w:val="002030EF"/>
    <w:rsid w:val="00227D04"/>
    <w:rsid w:val="0025326C"/>
    <w:rsid w:val="00264126"/>
    <w:rsid w:val="002810FD"/>
    <w:rsid w:val="002B17A9"/>
    <w:rsid w:val="002C10DF"/>
    <w:rsid w:val="002D39CB"/>
    <w:rsid w:val="002D6A2A"/>
    <w:rsid w:val="002D7D6A"/>
    <w:rsid w:val="002D7EAC"/>
    <w:rsid w:val="002E66C9"/>
    <w:rsid w:val="0030701B"/>
    <w:rsid w:val="00315632"/>
    <w:rsid w:val="00372411"/>
    <w:rsid w:val="003A02FB"/>
    <w:rsid w:val="003A11DD"/>
    <w:rsid w:val="003A37C6"/>
    <w:rsid w:val="003B630B"/>
    <w:rsid w:val="003C449D"/>
    <w:rsid w:val="003D279A"/>
    <w:rsid w:val="003D612E"/>
    <w:rsid w:val="003E30D0"/>
    <w:rsid w:val="003E4261"/>
    <w:rsid w:val="00430025"/>
    <w:rsid w:val="00480FE6"/>
    <w:rsid w:val="004A7404"/>
    <w:rsid w:val="004A7629"/>
    <w:rsid w:val="004B7796"/>
    <w:rsid w:val="004C04A1"/>
    <w:rsid w:val="004C3988"/>
    <w:rsid w:val="004D0760"/>
    <w:rsid w:val="004F3CF7"/>
    <w:rsid w:val="004F5087"/>
    <w:rsid w:val="005049DA"/>
    <w:rsid w:val="00512602"/>
    <w:rsid w:val="00516DFE"/>
    <w:rsid w:val="00532918"/>
    <w:rsid w:val="005530C5"/>
    <w:rsid w:val="005705F2"/>
    <w:rsid w:val="005813DA"/>
    <w:rsid w:val="00595520"/>
    <w:rsid w:val="005A7142"/>
    <w:rsid w:val="005C13D9"/>
    <w:rsid w:val="005E0FA7"/>
    <w:rsid w:val="005E10FA"/>
    <w:rsid w:val="005E4E96"/>
    <w:rsid w:val="00611859"/>
    <w:rsid w:val="00615A2A"/>
    <w:rsid w:val="006253C2"/>
    <w:rsid w:val="00627F2E"/>
    <w:rsid w:val="00636056"/>
    <w:rsid w:val="00636989"/>
    <w:rsid w:val="00644D1C"/>
    <w:rsid w:val="006851B4"/>
    <w:rsid w:val="00692709"/>
    <w:rsid w:val="006F6D6C"/>
    <w:rsid w:val="00705068"/>
    <w:rsid w:val="007512CE"/>
    <w:rsid w:val="007A4DAE"/>
    <w:rsid w:val="007B294D"/>
    <w:rsid w:val="007D3F5A"/>
    <w:rsid w:val="00801BDD"/>
    <w:rsid w:val="00801E5C"/>
    <w:rsid w:val="00804B08"/>
    <w:rsid w:val="00816B0E"/>
    <w:rsid w:val="00840B81"/>
    <w:rsid w:val="00846BDD"/>
    <w:rsid w:val="00855977"/>
    <w:rsid w:val="008750A5"/>
    <w:rsid w:val="00875DD6"/>
    <w:rsid w:val="00876069"/>
    <w:rsid w:val="008A3E90"/>
    <w:rsid w:val="008A7B30"/>
    <w:rsid w:val="008C5DEC"/>
    <w:rsid w:val="008D123C"/>
    <w:rsid w:val="008D424E"/>
    <w:rsid w:val="008E7FA7"/>
    <w:rsid w:val="00903A9E"/>
    <w:rsid w:val="0090638C"/>
    <w:rsid w:val="00927E7E"/>
    <w:rsid w:val="00973FFD"/>
    <w:rsid w:val="00981BD6"/>
    <w:rsid w:val="00993C53"/>
    <w:rsid w:val="009C0210"/>
    <w:rsid w:val="009D3A56"/>
    <w:rsid w:val="00A240B8"/>
    <w:rsid w:val="00A25F98"/>
    <w:rsid w:val="00A342CE"/>
    <w:rsid w:val="00A57784"/>
    <w:rsid w:val="00A66DC8"/>
    <w:rsid w:val="00A77075"/>
    <w:rsid w:val="00A83E98"/>
    <w:rsid w:val="00A90ABA"/>
    <w:rsid w:val="00AA0BE7"/>
    <w:rsid w:val="00AC622B"/>
    <w:rsid w:val="00AE4D57"/>
    <w:rsid w:val="00AE795F"/>
    <w:rsid w:val="00B24E60"/>
    <w:rsid w:val="00B2695F"/>
    <w:rsid w:val="00B2722C"/>
    <w:rsid w:val="00B3002A"/>
    <w:rsid w:val="00B36C8D"/>
    <w:rsid w:val="00B511CB"/>
    <w:rsid w:val="00B663CA"/>
    <w:rsid w:val="00B853F9"/>
    <w:rsid w:val="00BA0DB9"/>
    <w:rsid w:val="00BB3DEF"/>
    <w:rsid w:val="00C16037"/>
    <w:rsid w:val="00C17416"/>
    <w:rsid w:val="00C23881"/>
    <w:rsid w:val="00C367ED"/>
    <w:rsid w:val="00C55670"/>
    <w:rsid w:val="00C629A1"/>
    <w:rsid w:val="00C6533F"/>
    <w:rsid w:val="00C9347E"/>
    <w:rsid w:val="00CA4752"/>
    <w:rsid w:val="00CB6B67"/>
    <w:rsid w:val="00CB6E98"/>
    <w:rsid w:val="00CC362F"/>
    <w:rsid w:val="00CF2590"/>
    <w:rsid w:val="00D03FE4"/>
    <w:rsid w:val="00D0491C"/>
    <w:rsid w:val="00D076B3"/>
    <w:rsid w:val="00D203BD"/>
    <w:rsid w:val="00D25440"/>
    <w:rsid w:val="00D35349"/>
    <w:rsid w:val="00D36636"/>
    <w:rsid w:val="00D42408"/>
    <w:rsid w:val="00D54DAD"/>
    <w:rsid w:val="00D96FF8"/>
    <w:rsid w:val="00DB6760"/>
    <w:rsid w:val="00DC022E"/>
    <w:rsid w:val="00DF2F15"/>
    <w:rsid w:val="00E12184"/>
    <w:rsid w:val="00E6134F"/>
    <w:rsid w:val="00E81EEF"/>
    <w:rsid w:val="00E90DC3"/>
    <w:rsid w:val="00E977EF"/>
    <w:rsid w:val="00EA1A39"/>
    <w:rsid w:val="00EA2A56"/>
    <w:rsid w:val="00EC0F9A"/>
    <w:rsid w:val="00EC4E16"/>
    <w:rsid w:val="00ED4D28"/>
    <w:rsid w:val="00EE06B7"/>
    <w:rsid w:val="00F03991"/>
    <w:rsid w:val="00F228F3"/>
    <w:rsid w:val="00F429B5"/>
    <w:rsid w:val="00F46AB6"/>
    <w:rsid w:val="00F50E0E"/>
    <w:rsid w:val="00F71DD8"/>
    <w:rsid w:val="00F7464F"/>
    <w:rsid w:val="00F87A6B"/>
    <w:rsid w:val="00F91C8B"/>
    <w:rsid w:val="00F94BAC"/>
    <w:rsid w:val="00FD3859"/>
    <w:rsid w:val="00FD5C26"/>
    <w:rsid w:val="00FE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oNotEmbedSmartTags/>
  <w:decimalSymbol w:val="."/>
  <w:listSeparator w:val=","/>
  <w14:docId w14:val="1996641B"/>
  <w15:docId w15:val="{6AA50DAC-9965-4D3D-8BC7-825C041C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2"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279A"/>
    <w:pPr>
      <w:spacing w:after="0" w:line="240" w:lineRule="auto"/>
    </w:pPr>
    <w:rPr>
      <w:rFonts w:ascii="Times New Roman" w:hAnsi="Times New Roman"/>
      <w:sz w:val="24"/>
      <w:szCs w:val="24"/>
    </w:rPr>
  </w:style>
  <w:style w:type="paragraph" w:styleId="Heading1">
    <w:name w:val="heading 1"/>
    <w:basedOn w:val="Normal"/>
    <w:rsid w:val="00CA4752"/>
    <w:pPr>
      <w:numPr>
        <w:numId w:val="2"/>
      </w:numPr>
      <w:spacing w:after="240"/>
      <w:jc w:val="both"/>
      <w:outlineLvl w:val="0"/>
    </w:pPr>
  </w:style>
  <w:style w:type="paragraph" w:styleId="Heading2">
    <w:name w:val="heading 2"/>
    <w:basedOn w:val="Normal"/>
    <w:rsid w:val="00CA4752"/>
    <w:pPr>
      <w:numPr>
        <w:ilvl w:val="1"/>
        <w:numId w:val="2"/>
      </w:numPr>
      <w:spacing w:after="240"/>
      <w:jc w:val="both"/>
      <w:outlineLvl w:val="1"/>
    </w:pPr>
    <w:rPr>
      <w:bCs/>
      <w:iCs/>
      <w:szCs w:val="28"/>
    </w:rPr>
  </w:style>
  <w:style w:type="paragraph" w:styleId="Heading3">
    <w:name w:val="heading 3"/>
    <w:basedOn w:val="Normal"/>
    <w:next w:val="Normal"/>
    <w:rsid w:val="00CA4752"/>
    <w:pPr>
      <w:numPr>
        <w:ilvl w:val="2"/>
        <w:numId w:val="2"/>
      </w:numPr>
      <w:spacing w:before="240" w:after="60"/>
      <w:outlineLvl w:val="2"/>
    </w:pPr>
    <w:rPr>
      <w:rFonts w:ascii="Arial" w:hAnsi="Arial" w:cs="Arial"/>
      <w:b/>
      <w:bCs/>
      <w:sz w:val="26"/>
      <w:szCs w:val="26"/>
    </w:rPr>
  </w:style>
  <w:style w:type="paragraph" w:styleId="Heading4">
    <w:name w:val="heading 4"/>
    <w:basedOn w:val="Normal"/>
    <w:next w:val="Normal"/>
    <w:rsid w:val="00CA4752"/>
    <w:pPr>
      <w:keepNext/>
      <w:numPr>
        <w:ilvl w:val="3"/>
        <w:numId w:val="2"/>
      </w:numPr>
      <w:tabs>
        <w:tab w:val="clear" w:pos="2880"/>
      </w:tabs>
      <w:spacing w:before="240" w:after="60"/>
      <w:outlineLvl w:val="3"/>
    </w:pPr>
    <w:rPr>
      <w:b/>
      <w:bCs/>
      <w:sz w:val="28"/>
      <w:szCs w:val="28"/>
    </w:rPr>
  </w:style>
  <w:style w:type="paragraph" w:styleId="Heading5">
    <w:name w:val="heading 5"/>
    <w:basedOn w:val="Normal"/>
    <w:next w:val="Normal"/>
    <w:rsid w:val="00CA4752"/>
    <w:pPr>
      <w:numPr>
        <w:ilvl w:val="4"/>
        <w:numId w:val="2"/>
      </w:numPr>
      <w:tabs>
        <w:tab w:val="clear" w:pos="1008"/>
      </w:tabs>
      <w:spacing w:before="240" w:after="60"/>
      <w:outlineLvl w:val="4"/>
    </w:pPr>
    <w:rPr>
      <w:b/>
      <w:bCs/>
      <w:i/>
      <w:iCs/>
      <w:sz w:val="26"/>
      <w:szCs w:val="26"/>
    </w:rPr>
  </w:style>
  <w:style w:type="paragraph" w:styleId="Heading6">
    <w:name w:val="heading 6"/>
    <w:basedOn w:val="Normal"/>
    <w:next w:val="Normal"/>
    <w:rsid w:val="00CA4752"/>
    <w:pPr>
      <w:numPr>
        <w:ilvl w:val="5"/>
        <w:numId w:val="2"/>
      </w:numPr>
      <w:tabs>
        <w:tab w:val="clear" w:pos="1152"/>
      </w:tabs>
      <w:spacing w:before="240" w:after="60"/>
      <w:outlineLvl w:val="5"/>
    </w:pPr>
    <w:rPr>
      <w:b/>
      <w:bCs/>
      <w:sz w:val="22"/>
      <w:szCs w:val="22"/>
    </w:rPr>
  </w:style>
  <w:style w:type="paragraph" w:styleId="Heading7">
    <w:name w:val="heading 7"/>
    <w:basedOn w:val="Normal"/>
    <w:next w:val="Normal"/>
    <w:rsid w:val="00CA4752"/>
    <w:pPr>
      <w:numPr>
        <w:ilvl w:val="6"/>
        <w:numId w:val="2"/>
      </w:numPr>
      <w:tabs>
        <w:tab w:val="clear" w:pos="2160"/>
      </w:tabs>
      <w:spacing w:before="240" w:after="60"/>
      <w:outlineLvl w:val="6"/>
    </w:pPr>
  </w:style>
  <w:style w:type="paragraph" w:styleId="Heading8">
    <w:name w:val="heading 8"/>
    <w:basedOn w:val="Normal"/>
    <w:next w:val="Normal"/>
    <w:rsid w:val="00CA4752"/>
    <w:pPr>
      <w:numPr>
        <w:ilvl w:val="7"/>
        <w:numId w:val="2"/>
      </w:numPr>
      <w:tabs>
        <w:tab w:val="clear" w:pos="1440"/>
      </w:tabs>
      <w:spacing w:before="240" w:after="60"/>
      <w:outlineLvl w:val="7"/>
    </w:pPr>
    <w:rPr>
      <w:i/>
      <w:iCs/>
    </w:rPr>
  </w:style>
  <w:style w:type="paragraph" w:styleId="Heading9">
    <w:name w:val="heading 9"/>
    <w:basedOn w:val="Normal"/>
    <w:next w:val="Normal"/>
    <w:rsid w:val="00CA4752"/>
    <w:pPr>
      <w:numPr>
        <w:ilvl w:val="8"/>
        <w:numId w:val="2"/>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cs="Times New Roman"/>
    </w:rPr>
  </w:style>
  <w:style w:type="paragraph" w:styleId="Header">
    <w:name w:val="header"/>
    <w:basedOn w:val="Normal"/>
    <w:rsid w:val="00D0491C"/>
    <w:pPr>
      <w:tabs>
        <w:tab w:val="center" w:pos="4680"/>
        <w:tab w:val="right" w:pos="9360"/>
      </w:tabs>
    </w:pPr>
  </w:style>
  <w:style w:type="paragraph" w:styleId="Footer">
    <w:name w:val="footer"/>
    <w:basedOn w:val="Normal"/>
    <w:rsid w:val="00D0491C"/>
    <w:pPr>
      <w:tabs>
        <w:tab w:val="center" w:pos="4680"/>
        <w:tab w:val="right" w:pos="9360"/>
      </w:tabs>
    </w:pPr>
  </w:style>
  <w:style w:type="paragraph" w:customStyle="1" w:styleId="1stLineIndentSS">
    <w:name w:val="1st Line Indent SS"/>
    <w:basedOn w:val="Normal"/>
    <w:qFormat/>
    <w:rsid w:val="003D279A"/>
    <w:pPr>
      <w:spacing w:after="240"/>
      <w:ind w:firstLine="720"/>
      <w:jc w:val="both"/>
    </w:pPr>
    <w:rPr>
      <w:rFonts w:eastAsia="Calibri"/>
      <w:iCs/>
    </w:rPr>
  </w:style>
  <w:style w:type="paragraph" w:customStyle="1" w:styleId="1stLineIndentDS">
    <w:name w:val="1st Line Indent DS"/>
    <w:basedOn w:val="Normal"/>
    <w:qFormat/>
    <w:rsid w:val="003D279A"/>
    <w:pPr>
      <w:spacing w:line="480" w:lineRule="auto"/>
      <w:ind w:firstLine="720"/>
      <w:jc w:val="both"/>
    </w:pPr>
    <w:rPr>
      <w:rFonts w:eastAsia="Calibri"/>
      <w:iCs/>
    </w:rPr>
  </w:style>
  <w:style w:type="paragraph" w:customStyle="1" w:styleId="BlockDS">
    <w:name w:val="Block DS"/>
    <w:basedOn w:val="Normal"/>
    <w:qFormat/>
    <w:rsid w:val="003D279A"/>
    <w:pPr>
      <w:spacing w:line="480" w:lineRule="auto"/>
      <w:jc w:val="both"/>
    </w:pPr>
    <w:rPr>
      <w:rFonts w:eastAsia="Calibri"/>
      <w:iCs/>
    </w:rPr>
  </w:style>
  <w:style w:type="paragraph" w:customStyle="1" w:styleId="BlockSS">
    <w:name w:val="Block SS"/>
    <w:basedOn w:val="Normal"/>
    <w:qFormat/>
    <w:rsid w:val="003D279A"/>
    <w:pPr>
      <w:spacing w:after="240"/>
      <w:jc w:val="both"/>
    </w:pPr>
    <w:rPr>
      <w:rFonts w:eastAsia="Calibri"/>
      <w:iCs/>
    </w:rPr>
  </w:style>
  <w:style w:type="paragraph" w:customStyle="1" w:styleId="QuoteSingleIndent">
    <w:name w:val="Quote Single Indent"/>
    <w:basedOn w:val="Normal"/>
    <w:qFormat/>
    <w:rsid w:val="003D279A"/>
    <w:pPr>
      <w:spacing w:after="240"/>
      <w:ind w:left="720" w:right="720"/>
      <w:jc w:val="both"/>
    </w:pPr>
  </w:style>
  <w:style w:type="paragraph" w:customStyle="1" w:styleId="QuoteDoubleIndent">
    <w:name w:val="Quote Double Indent"/>
    <w:basedOn w:val="QuoteSingleIndent"/>
    <w:qFormat/>
    <w:rsid w:val="003D279A"/>
    <w:pPr>
      <w:ind w:left="1440" w:right="1440"/>
    </w:pPr>
  </w:style>
  <w:style w:type="paragraph" w:customStyle="1" w:styleId="TitleBold">
    <w:name w:val="Title Bold"/>
    <w:basedOn w:val="Normal"/>
    <w:next w:val="1stLineIndentSS"/>
    <w:qFormat/>
    <w:rsid w:val="003D279A"/>
    <w:pPr>
      <w:keepNext/>
      <w:spacing w:after="240"/>
      <w:jc w:val="center"/>
      <w:outlineLvl w:val="0"/>
    </w:pPr>
    <w:rPr>
      <w:rFonts w:ascii="Times New Roman Bold" w:hAnsi="Times New Roman Bold"/>
      <w:b/>
      <w:caps/>
    </w:rPr>
  </w:style>
  <w:style w:type="paragraph" w:customStyle="1" w:styleId="TitleBoldUnderline">
    <w:name w:val="Title Bold Underline"/>
    <w:basedOn w:val="Normal"/>
    <w:next w:val="1stLineIndentSS"/>
    <w:qFormat/>
    <w:rsid w:val="003D279A"/>
    <w:pPr>
      <w:keepNext/>
      <w:spacing w:after="240"/>
      <w:jc w:val="center"/>
      <w:outlineLvl w:val="0"/>
    </w:pPr>
    <w:rPr>
      <w:rFonts w:ascii="Times New Roman Bold" w:hAnsi="Times New Roman Bold"/>
      <w:b/>
      <w:caps/>
      <w:u w:val="single"/>
    </w:rPr>
  </w:style>
  <w:style w:type="paragraph" w:customStyle="1" w:styleId="TitleBoldwoUnderline">
    <w:name w:val="Title Bold w/o Underline"/>
    <w:basedOn w:val="Normal"/>
    <w:next w:val="1stLineIndentSS"/>
    <w:rsid w:val="00B24E60"/>
    <w:pPr>
      <w:keepNext/>
      <w:spacing w:after="240"/>
      <w:jc w:val="center"/>
    </w:pPr>
    <w:rPr>
      <w:rFonts w:ascii="Times New Roman Bold" w:hAnsi="Times New Roman Bold"/>
      <w:b/>
      <w:caps/>
      <w:u w:val="single"/>
    </w:rPr>
  </w:style>
  <w:style w:type="paragraph" w:styleId="Signature">
    <w:name w:val="Signature"/>
    <w:basedOn w:val="Normal"/>
    <w:link w:val="SignatureChar"/>
    <w:qFormat/>
    <w:rsid w:val="003D279A"/>
    <w:pPr>
      <w:tabs>
        <w:tab w:val="right" w:pos="9360"/>
      </w:tabs>
      <w:ind w:left="4320"/>
    </w:pPr>
  </w:style>
  <w:style w:type="paragraph" w:customStyle="1" w:styleId="BlockSSNoPt">
    <w:name w:val="Block SS No Pt."/>
    <w:basedOn w:val="BlockSS"/>
    <w:rsid w:val="00CA4752"/>
    <w:pPr>
      <w:spacing w:after="0"/>
    </w:pPr>
    <w:rPr>
      <w:rFonts w:eastAsia="MS Mincho"/>
      <w:szCs w:val="22"/>
      <w:lang w:eastAsia="ja-JP"/>
    </w:rPr>
  </w:style>
  <w:style w:type="paragraph" w:customStyle="1" w:styleId="Centered">
    <w:name w:val="Centered"/>
    <w:basedOn w:val="Normal"/>
    <w:rsid w:val="007512CE"/>
    <w:pPr>
      <w:keepNext/>
      <w:spacing w:after="240"/>
      <w:jc w:val="center"/>
    </w:pPr>
  </w:style>
  <w:style w:type="paragraph" w:customStyle="1" w:styleId="TitleUnbold">
    <w:name w:val="Title(Unbold)"/>
    <w:basedOn w:val="Normal"/>
    <w:rsid w:val="0090638C"/>
    <w:pPr>
      <w:spacing w:after="240"/>
      <w:jc w:val="center"/>
    </w:pPr>
  </w:style>
  <w:style w:type="paragraph" w:styleId="BalloonText">
    <w:name w:val="Balloon Text"/>
    <w:basedOn w:val="Normal"/>
    <w:link w:val="BalloonTextChar"/>
    <w:rsid w:val="00A25F98"/>
    <w:rPr>
      <w:rFonts w:ascii="Tahoma" w:hAnsi="Tahoma" w:cs="Tahoma"/>
      <w:sz w:val="16"/>
      <w:szCs w:val="16"/>
    </w:rPr>
  </w:style>
  <w:style w:type="character" w:customStyle="1" w:styleId="BalloonTextChar">
    <w:name w:val="Balloon Text Char"/>
    <w:basedOn w:val="DefaultParagraphFont"/>
    <w:link w:val="BalloonText"/>
    <w:rsid w:val="00A25F98"/>
    <w:rPr>
      <w:rFonts w:ascii="Tahoma" w:hAnsi="Tahoma" w:cs="Tahoma"/>
      <w:sz w:val="16"/>
      <w:szCs w:val="16"/>
    </w:rPr>
  </w:style>
  <w:style w:type="paragraph" w:customStyle="1" w:styleId="BlockSSNoPt0">
    <w:name w:val="Block SS No Pt"/>
    <w:basedOn w:val="BlockSS"/>
    <w:qFormat/>
    <w:rsid w:val="003D279A"/>
    <w:pPr>
      <w:spacing w:after="0"/>
    </w:pPr>
  </w:style>
  <w:style w:type="paragraph" w:styleId="Title">
    <w:name w:val="Title"/>
    <w:basedOn w:val="Normal"/>
    <w:next w:val="1stLineIndentSS"/>
    <w:link w:val="TitleChar"/>
    <w:qFormat/>
    <w:rsid w:val="003D279A"/>
    <w:pPr>
      <w:keepNext/>
      <w:spacing w:after="240"/>
      <w:jc w:val="center"/>
      <w:outlineLvl w:val="0"/>
    </w:pPr>
    <w:rPr>
      <w:rFonts w:cs="Arial"/>
      <w:bCs/>
      <w:szCs w:val="32"/>
    </w:rPr>
  </w:style>
  <w:style w:type="character" w:customStyle="1" w:styleId="TitleChar">
    <w:name w:val="Title Char"/>
    <w:basedOn w:val="DefaultParagraphFont"/>
    <w:link w:val="Title"/>
    <w:rsid w:val="003D279A"/>
    <w:rPr>
      <w:rFonts w:ascii="Times New Roman" w:hAnsi="Times New Roman" w:cs="Arial"/>
      <w:bCs/>
      <w:sz w:val="24"/>
      <w:szCs w:val="32"/>
    </w:rPr>
  </w:style>
  <w:style w:type="paragraph" w:styleId="Subtitle">
    <w:name w:val="Subtitle"/>
    <w:basedOn w:val="Normal"/>
    <w:next w:val="BlockSS"/>
    <w:link w:val="SubtitleChar"/>
    <w:qFormat/>
    <w:rsid w:val="003D279A"/>
    <w:pPr>
      <w:keepNext/>
      <w:spacing w:after="240"/>
      <w:jc w:val="both"/>
      <w:outlineLvl w:val="1"/>
    </w:pPr>
    <w:rPr>
      <w:rFonts w:ascii="Times New Roman Bold" w:hAnsi="Times New Roman Bold" w:cs="Arial"/>
      <w:b/>
      <w:u w:val="single"/>
    </w:rPr>
  </w:style>
  <w:style w:type="character" w:customStyle="1" w:styleId="SubtitleChar">
    <w:name w:val="Subtitle Char"/>
    <w:basedOn w:val="DefaultParagraphFont"/>
    <w:link w:val="Subtitle"/>
    <w:rsid w:val="003D279A"/>
    <w:rPr>
      <w:rFonts w:ascii="Times New Roman Bold" w:hAnsi="Times New Roman Bold" w:cs="Arial"/>
      <w:b/>
      <w:sz w:val="24"/>
      <w:szCs w:val="24"/>
      <w:u w:val="single"/>
    </w:rPr>
  </w:style>
  <w:style w:type="character" w:customStyle="1" w:styleId="SignatureChar">
    <w:name w:val="Signature Char"/>
    <w:basedOn w:val="DefaultParagraphFont"/>
    <w:link w:val="Signature"/>
    <w:rsid w:val="003D279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Galbraith</dc:creator>
  <cp:lastModifiedBy>Tonya Galbraith</cp:lastModifiedBy>
  <cp:revision>2</cp:revision>
  <cp:lastPrinted>1900-01-01T05:00:00Z</cp:lastPrinted>
  <dcterms:created xsi:type="dcterms:W3CDTF">2021-09-07T14:13:00Z</dcterms:created>
  <dcterms:modified xsi:type="dcterms:W3CDTF">2021-09-07T14:13:00Z</dcterms:modified>
</cp:coreProperties>
</file>