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8AC4" w14:textId="1FC32A62" w:rsidR="008B6982" w:rsidRPr="00787694" w:rsidRDefault="00F03699" w:rsidP="00787694">
      <w:pPr>
        <w:jc w:val="center"/>
        <w:rPr>
          <w:b/>
          <w:bCs/>
          <w:sz w:val="24"/>
          <w:szCs w:val="24"/>
        </w:rPr>
      </w:pPr>
      <w:r w:rsidRPr="00787694">
        <w:rPr>
          <w:b/>
          <w:bCs/>
          <w:sz w:val="24"/>
          <w:szCs w:val="24"/>
        </w:rPr>
        <w:t>Redevelopment Commission Meeting-Annual Meeting</w:t>
      </w:r>
    </w:p>
    <w:p w14:paraId="1D3DB258" w14:textId="2019208C" w:rsidR="00F03699" w:rsidRDefault="00F03699" w:rsidP="00787694">
      <w:pPr>
        <w:jc w:val="center"/>
        <w:rPr>
          <w:b/>
          <w:bCs/>
          <w:sz w:val="24"/>
          <w:szCs w:val="24"/>
        </w:rPr>
      </w:pPr>
      <w:r w:rsidRPr="00787694">
        <w:rPr>
          <w:b/>
          <w:bCs/>
          <w:sz w:val="24"/>
          <w:szCs w:val="24"/>
        </w:rPr>
        <w:t>June 1, 2021</w:t>
      </w:r>
    </w:p>
    <w:p w14:paraId="7F026B7B" w14:textId="1AE2389C" w:rsidR="00787694" w:rsidRDefault="00787694" w:rsidP="00787694">
      <w:pPr>
        <w:jc w:val="center"/>
        <w:rPr>
          <w:b/>
          <w:bCs/>
          <w:sz w:val="24"/>
          <w:szCs w:val="24"/>
        </w:rPr>
      </w:pPr>
    </w:p>
    <w:p w14:paraId="73A273F0" w14:textId="77777777" w:rsidR="00787694" w:rsidRPr="00787694" w:rsidRDefault="00787694" w:rsidP="00787694">
      <w:pPr>
        <w:jc w:val="center"/>
        <w:rPr>
          <w:b/>
          <w:bCs/>
          <w:sz w:val="24"/>
          <w:szCs w:val="24"/>
        </w:rPr>
      </w:pPr>
    </w:p>
    <w:p w14:paraId="2D4D0809" w14:textId="12062358" w:rsidR="00F03699" w:rsidRDefault="00F03699">
      <w:r w:rsidRPr="00787694">
        <w:rPr>
          <w:b/>
          <w:bCs/>
        </w:rPr>
        <w:t>Call to Order-</w:t>
      </w:r>
      <w:r>
        <w:t xml:space="preserve"> Alex Jordan</w:t>
      </w:r>
    </w:p>
    <w:p w14:paraId="7E601BD7" w14:textId="60A83678" w:rsidR="00F03699" w:rsidRDefault="00F03699">
      <w:r w:rsidRPr="00787694">
        <w:rPr>
          <w:b/>
          <w:bCs/>
        </w:rPr>
        <w:t>Roll Call-</w:t>
      </w:r>
      <w:r>
        <w:t>Beth Morton</w:t>
      </w:r>
    </w:p>
    <w:p w14:paraId="303E893D" w14:textId="7F2ED8B3" w:rsidR="00F03699" w:rsidRDefault="00F03699">
      <w:r w:rsidRPr="00787694">
        <w:rPr>
          <w:b/>
          <w:bCs/>
        </w:rPr>
        <w:t>Present:</w:t>
      </w:r>
      <w:r>
        <w:t xml:space="preserve"> Alex Jordan, Brandy Stepan, Shelley Haney, Larry Longman (Town Council Liaison), Shannon Walls (MVCSC)</w:t>
      </w:r>
    </w:p>
    <w:p w14:paraId="6D7FFF89" w14:textId="00AA1CDB" w:rsidR="00F03699" w:rsidRDefault="00F03699">
      <w:r w:rsidRPr="00787694">
        <w:rPr>
          <w:b/>
          <w:bCs/>
        </w:rPr>
        <w:t>Absent:</w:t>
      </w:r>
      <w:r>
        <w:t xml:space="preserve"> Brian Hurley, Donetta Gee-Weiler</w:t>
      </w:r>
    </w:p>
    <w:p w14:paraId="1921AEDD" w14:textId="60D6A71A" w:rsidR="00F03699" w:rsidRDefault="00F03699">
      <w:r w:rsidRPr="00787694">
        <w:rPr>
          <w:b/>
          <w:bCs/>
        </w:rPr>
        <w:t>Also Present:</w:t>
      </w:r>
      <w:r>
        <w:t xml:space="preserve"> Tonya Galbraith, Ryan Crum, Staci Starcher</w:t>
      </w:r>
    </w:p>
    <w:p w14:paraId="25D56A5C" w14:textId="433C53EC" w:rsidR="00F03699" w:rsidRPr="00787694" w:rsidRDefault="00F03699">
      <w:pPr>
        <w:rPr>
          <w:b/>
          <w:bCs/>
        </w:rPr>
      </w:pPr>
      <w:r w:rsidRPr="00787694">
        <w:rPr>
          <w:b/>
          <w:bCs/>
        </w:rPr>
        <w:t>Annual Meeting of the RDC as required by State Statute- Emma Adlam, Baker Tilly</w:t>
      </w:r>
    </w:p>
    <w:p w14:paraId="7C6C592D" w14:textId="6A52393B" w:rsidR="00F03699" w:rsidRDefault="00F03699">
      <w:r>
        <w:t xml:space="preserve">This presentation was prepared by Baker Tilly and presented by Emma Adlam. It is a requirement by IC-36-7-25-8. This document is available online in its entirety. Ms. Adlam </w:t>
      </w:r>
      <w:r w:rsidR="00787694">
        <w:t>covered a</w:t>
      </w:r>
      <w:r>
        <w:t xml:space="preserve"> brief recap of how the Tax Increment </w:t>
      </w:r>
      <w:r w:rsidR="00E96626">
        <w:t>Financing</w:t>
      </w:r>
      <w:r>
        <w:t xml:space="preserve"> works</w:t>
      </w:r>
      <w:r w:rsidR="00E96626">
        <w:t>, the established and new TIF districts in McCordsville, budget and TIF impacts</w:t>
      </w:r>
      <w:r w:rsidR="00787694">
        <w:t>.</w:t>
      </w:r>
    </w:p>
    <w:p w14:paraId="6F6A7422" w14:textId="1051271E" w:rsidR="00787694" w:rsidRPr="00787694" w:rsidRDefault="00787694">
      <w:pPr>
        <w:rPr>
          <w:b/>
          <w:bCs/>
        </w:rPr>
      </w:pPr>
      <w:r w:rsidRPr="00787694">
        <w:rPr>
          <w:b/>
          <w:bCs/>
        </w:rPr>
        <w:t>Adjourn</w:t>
      </w:r>
    </w:p>
    <w:p w14:paraId="145654AF" w14:textId="017598CD" w:rsidR="00787694" w:rsidRDefault="00787694">
      <w:r>
        <w:t>Motion to adjourn was made by Ms. Haney. Second was made by Ms. Stepan and passed 3/0</w:t>
      </w:r>
    </w:p>
    <w:p w14:paraId="36DBF560" w14:textId="76F860C4" w:rsidR="00787694" w:rsidRDefault="00787694"/>
    <w:p w14:paraId="66FED7E4" w14:textId="77777777" w:rsidR="00787694" w:rsidRDefault="00787694"/>
    <w:p w14:paraId="4B2C2F50" w14:textId="77777777" w:rsidR="00F03699" w:rsidRDefault="00F03699"/>
    <w:p w14:paraId="26992B1B" w14:textId="77777777" w:rsidR="00F03699" w:rsidRDefault="00F03699"/>
    <w:sectPr w:rsidR="00F0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99"/>
    <w:rsid w:val="00787694"/>
    <w:rsid w:val="008B6982"/>
    <w:rsid w:val="00E96626"/>
    <w:rsid w:val="00F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A192"/>
  <w15:chartTrackingRefBased/>
  <w15:docId w15:val="{2A04DC69-A0BE-4517-8F03-A1793EA7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1</cp:revision>
  <dcterms:created xsi:type="dcterms:W3CDTF">2021-06-02T17:52:00Z</dcterms:created>
  <dcterms:modified xsi:type="dcterms:W3CDTF">2021-06-02T18:34:00Z</dcterms:modified>
</cp:coreProperties>
</file>