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69383" w14:textId="77777777" w:rsidR="00243398" w:rsidRPr="0027488F" w:rsidRDefault="0027488F" w:rsidP="0027488F">
      <w:pPr>
        <w:jc w:val="center"/>
        <w:rPr>
          <w:sz w:val="56"/>
          <w:szCs w:val="56"/>
        </w:rPr>
      </w:pPr>
      <w:r w:rsidRPr="0027488F">
        <w:rPr>
          <w:sz w:val="56"/>
          <w:szCs w:val="56"/>
        </w:rPr>
        <w:t>Redevelopment Commission Meeting</w:t>
      </w:r>
    </w:p>
    <w:p w14:paraId="5205C38F" w14:textId="77777777" w:rsidR="0027488F" w:rsidRPr="0027488F" w:rsidRDefault="0027488F" w:rsidP="0027488F">
      <w:pPr>
        <w:jc w:val="center"/>
        <w:rPr>
          <w:sz w:val="56"/>
          <w:szCs w:val="56"/>
        </w:rPr>
      </w:pPr>
      <w:r w:rsidRPr="0027488F">
        <w:rPr>
          <w:sz w:val="56"/>
          <w:szCs w:val="56"/>
        </w:rPr>
        <w:t>Tuesday January 7, 2020</w:t>
      </w:r>
    </w:p>
    <w:p w14:paraId="422C1CEA" w14:textId="77777777" w:rsidR="0027488F" w:rsidRDefault="0027488F">
      <w:pPr>
        <w:rPr>
          <w:sz w:val="28"/>
          <w:szCs w:val="28"/>
        </w:rPr>
      </w:pPr>
    </w:p>
    <w:p w14:paraId="315E204A" w14:textId="77777777" w:rsidR="0027488F" w:rsidRDefault="0027488F">
      <w:pPr>
        <w:rPr>
          <w:sz w:val="28"/>
          <w:szCs w:val="28"/>
        </w:rPr>
      </w:pPr>
      <w:r w:rsidRPr="002976EF">
        <w:rPr>
          <w:b/>
          <w:sz w:val="28"/>
          <w:szCs w:val="28"/>
        </w:rPr>
        <w:t>Opening and Roll Call</w:t>
      </w:r>
      <w:r>
        <w:rPr>
          <w:sz w:val="28"/>
          <w:szCs w:val="28"/>
        </w:rPr>
        <w:t>-Suzanne Short</w:t>
      </w:r>
    </w:p>
    <w:p w14:paraId="03098436" w14:textId="77777777" w:rsidR="00805CB8" w:rsidRDefault="00805CB8">
      <w:pPr>
        <w:rPr>
          <w:sz w:val="28"/>
          <w:szCs w:val="28"/>
        </w:rPr>
      </w:pPr>
      <w:r w:rsidRPr="002976EF">
        <w:rPr>
          <w:b/>
          <w:sz w:val="28"/>
          <w:szCs w:val="28"/>
        </w:rPr>
        <w:t>Members Present:</w:t>
      </w:r>
      <w:r>
        <w:rPr>
          <w:sz w:val="28"/>
          <w:szCs w:val="28"/>
        </w:rPr>
        <w:t xml:space="preserve"> Suzanne Short-Chair, Brian Hurley-Secretary, Donetta Gee-Weiler, Alex Jordan, Shelley Haney-Vice President</w:t>
      </w:r>
    </w:p>
    <w:p w14:paraId="1F21D07B" w14:textId="72FC5B17" w:rsidR="00805CB8" w:rsidRDefault="00805CB8">
      <w:pPr>
        <w:rPr>
          <w:sz w:val="28"/>
          <w:szCs w:val="28"/>
        </w:rPr>
      </w:pPr>
      <w:r w:rsidRPr="002976EF">
        <w:rPr>
          <w:b/>
          <w:sz w:val="28"/>
          <w:szCs w:val="28"/>
        </w:rPr>
        <w:t>Members Absent</w:t>
      </w:r>
      <w:r>
        <w:rPr>
          <w:sz w:val="28"/>
          <w:szCs w:val="28"/>
        </w:rPr>
        <w:t>: Shannon Wells-MV</w:t>
      </w:r>
      <w:r w:rsidR="003E4D75">
        <w:rPr>
          <w:sz w:val="28"/>
          <w:szCs w:val="28"/>
        </w:rPr>
        <w:t>CSC</w:t>
      </w:r>
      <w:r w:rsidR="00B634E8">
        <w:rPr>
          <w:sz w:val="28"/>
          <w:szCs w:val="28"/>
        </w:rPr>
        <w:t xml:space="preserve"> Board</w:t>
      </w:r>
      <w:r>
        <w:rPr>
          <w:sz w:val="28"/>
          <w:szCs w:val="28"/>
        </w:rPr>
        <w:t xml:space="preserve"> Liaison, Larry Longman-Council Liaison</w:t>
      </w:r>
    </w:p>
    <w:p w14:paraId="6F47AF63" w14:textId="11C2D3B4" w:rsidR="00805CB8" w:rsidRPr="002976EF" w:rsidRDefault="009D3171">
      <w:pPr>
        <w:rPr>
          <w:b/>
          <w:sz w:val="28"/>
          <w:szCs w:val="28"/>
        </w:rPr>
      </w:pPr>
      <w:proofErr w:type="gramStart"/>
      <w:r w:rsidRPr="002976EF">
        <w:rPr>
          <w:b/>
          <w:sz w:val="28"/>
          <w:szCs w:val="28"/>
        </w:rPr>
        <w:t>Also</w:t>
      </w:r>
      <w:proofErr w:type="gramEnd"/>
      <w:r w:rsidR="00805CB8" w:rsidRPr="002976EF">
        <w:rPr>
          <w:b/>
          <w:sz w:val="28"/>
          <w:szCs w:val="28"/>
        </w:rPr>
        <w:t xml:space="preserve"> </w:t>
      </w:r>
      <w:r w:rsidR="002976EF">
        <w:rPr>
          <w:b/>
          <w:sz w:val="28"/>
          <w:szCs w:val="28"/>
        </w:rPr>
        <w:t>Present</w:t>
      </w:r>
      <w:r>
        <w:rPr>
          <w:sz w:val="28"/>
          <w:szCs w:val="28"/>
        </w:rPr>
        <w:t>:</w:t>
      </w:r>
      <w:r w:rsidR="00805CB8">
        <w:rPr>
          <w:sz w:val="28"/>
          <w:szCs w:val="28"/>
        </w:rPr>
        <w:t xml:space="preserve"> Tonya Galbraith-Town Manager, Ryan Crum-Director of Planning and </w:t>
      </w:r>
      <w:r w:rsidR="003E4D75">
        <w:rPr>
          <w:sz w:val="28"/>
          <w:szCs w:val="28"/>
        </w:rPr>
        <w:t>Building</w:t>
      </w:r>
      <w:r w:rsidR="00805CB8">
        <w:rPr>
          <w:sz w:val="28"/>
          <w:szCs w:val="28"/>
        </w:rPr>
        <w:t xml:space="preserve"> and Attorney Ariel Schoen</w:t>
      </w:r>
    </w:p>
    <w:p w14:paraId="2C205C5B" w14:textId="77777777" w:rsidR="0027488F" w:rsidRPr="002976EF" w:rsidRDefault="0027488F">
      <w:pPr>
        <w:rPr>
          <w:b/>
          <w:sz w:val="28"/>
          <w:szCs w:val="28"/>
        </w:rPr>
      </w:pPr>
      <w:r w:rsidRPr="002976EF">
        <w:rPr>
          <w:b/>
          <w:sz w:val="28"/>
          <w:szCs w:val="28"/>
        </w:rPr>
        <w:t>Oaths of Office</w:t>
      </w:r>
    </w:p>
    <w:p w14:paraId="7083DE68" w14:textId="77777777" w:rsidR="00805CB8" w:rsidRDefault="00805CB8">
      <w:pPr>
        <w:rPr>
          <w:sz w:val="28"/>
          <w:szCs w:val="28"/>
        </w:rPr>
      </w:pPr>
      <w:r>
        <w:rPr>
          <w:sz w:val="28"/>
          <w:szCs w:val="28"/>
        </w:rPr>
        <w:t xml:space="preserve">Attorney Ariel Schoen read the Oath of Office to all members of the </w:t>
      </w:r>
      <w:r w:rsidR="009D3171">
        <w:rPr>
          <w:sz w:val="28"/>
          <w:szCs w:val="28"/>
        </w:rPr>
        <w:t>Redevelopment Commission</w:t>
      </w:r>
      <w:r>
        <w:rPr>
          <w:sz w:val="28"/>
          <w:szCs w:val="28"/>
        </w:rPr>
        <w:t xml:space="preserve">.  All Oaths were signed and </w:t>
      </w:r>
      <w:r w:rsidR="009D3171">
        <w:rPr>
          <w:sz w:val="28"/>
          <w:szCs w:val="28"/>
        </w:rPr>
        <w:t>notarized.</w:t>
      </w:r>
    </w:p>
    <w:p w14:paraId="0DF82356" w14:textId="77777777" w:rsidR="0027488F" w:rsidRPr="002976EF" w:rsidRDefault="0027488F">
      <w:pPr>
        <w:rPr>
          <w:b/>
          <w:sz w:val="28"/>
          <w:szCs w:val="28"/>
        </w:rPr>
      </w:pPr>
      <w:r w:rsidRPr="002976EF">
        <w:rPr>
          <w:b/>
          <w:sz w:val="28"/>
          <w:szCs w:val="28"/>
        </w:rPr>
        <w:t>Election of Officers</w:t>
      </w:r>
    </w:p>
    <w:p w14:paraId="03704EEC" w14:textId="77777777" w:rsidR="009D3171" w:rsidRDefault="009D3171">
      <w:pPr>
        <w:rPr>
          <w:sz w:val="28"/>
          <w:szCs w:val="28"/>
        </w:rPr>
      </w:pPr>
      <w:r>
        <w:rPr>
          <w:sz w:val="28"/>
          <w:szCs w:val="28"/>
        </w:rPr>
        <w:t>Ms. Haney made a motion that Ms. Short remain President of the RDC for another year. Second by Ms. Gee-Weiler and passed 5/0.</w:t>
      </w:r>
    </w:p>
    <w:p w14:paraId="06905B73" w14:textId="77777777" w:rsidR="009D3171" w:rsidRDefault="009D3171">
      <w:pPr>
        <w:rPr>
          <w:sz w:val="28"/>
          <w:szCs w:val="28"/>
        </w:rPr>
      </w:pPr>
      <w:r>
        <w:rPr>
          <w:sz w:val="28"/>
          <w:szCs w:val="28"/>
        </w:rPr>
        <w:t>Ms. Gee-Weiler made a motion that Ms. Haney remain Vice President. Second was made by Mr. Hurley. Passed 5/0. Ms. Gee-Weiler made a motion for Mr. Hurley remain Secretary.  Second by Ms. Haney. Passed 5/0</w:t>
      </w:r>
    </w:p>
    <w:p w14:paraId="6B110897" w14:textId="77777777" w:rsidR="0027488F" w:rsidRPr="002976EF" w:rsidRDefault="0027488F">
      <w:pPr>
        <w:rPr>
          <w:b/>
          <w:sz w:val="28"/>
          <w:szCs w:val="28"/>
        </w:rPr>
      </w:pPr>
      <w:r w:rsidRPr="002976EF">
        <w:rPr>
          <w:b/>
          <w:sz w:val="28"/>
          <w:szCs w:val="28"/>
        </w:rPr>
        <w:t>Approval of Minutes-August 1, 2019 and December 3, 2019</w:t>
      </w:r>
    </w:p>
    <w:p w14:paraId="07838371" w14:textId="77777777" w:rsidR="009D3171" w:rsidRDefault="009D3171">
      <w:pPr>
        <w:rPr>
          <w:sz w:val="28"/>
          <w:szCs w:val="28"/>
        </w:rPr>
      </w:pPr>
      <w:r>
        <w:rPr>
          <w:sz w:val="28"/>
          <w:szCs w:val="28"/>
        </w:rPr>
        <w:t>Motion was made to approve the August 1, 2019 meeting minutes with 2 corrections and one name change by Ms. Gee-Weiler. Second by Mr. Hurley and passed 5/0.</w:t>
      </w:r>
    </w:p>
    <w:p w14:paraId="5B563FD2" w14:textId="77777777" w:rsidR="009D3171" w:rsidRDefault="009D3171">
      <w:pPr>
        <w:rPr>
          <w:sz w:val="28"/>
          <w:szCs w:val="28"/>
        </w:rPr>
      </w:pPr>
      <w:r>
        <w:rPr>
          <w:sz w:val="28"/>
          <w:szCs w:val="28"/>
        </w:rPr>
        <w:t>Motion was</w:t>
      </w:r>
      <w:r w:rsidR="00B634E8">
        <w:rPr>
          <w:sz w:val="28"/>
          <w:szCs w:val="28"/>
        </w:rPr>
        <w:t xml:space="preserve"> made by Mr. Jordan to approve December 3, 2019 meeting minutes with correction. Second by Ms. Haney and passed 4/0.</w:t>
      </w:r>
    </w:p>
    <w:p w14:paraId="16DB36DB" w14:textId="77777777" w:rsidR="0027488F" w:rsidRDefault="0027488F">
      <w:pPr>
        <w:rPr>
          <w:sz w:val="28"/>
          <w:szCs w:val="28"/>
        </w:rPr>
      </w:pPr>
      <w:r w:rsidRPr="002976EF">
        <w:rPr>
          <w:b/>
          <w:sz w:val="28"/>
          <w:szCs w:val="28"/>
        </w:rPr>
        <w:t>HEDC 2020 dues</w:t>
      </w:r>
      <w:r>
        <w:rPr>
          <w:sz w:val="28"/>
          <w:szCs w:val="28"/>
        </w:rPr>
        <w:t>-Randy Sorrel</w:t>
      </w:r>
      <w:r w:rsidR="00B634E8">
        <w:rPr>
          <w:sz w:val="28"/>
          <w:szCs w:val="28"/>
        </w:rPr>
        <w:t>l</w:t>
      </w:r>
    </w:p>
    <w:p w14:paraId="72D421AF" w14:textId="2ADC1533" w:rsidR="00B634E8" w:rsidRDefault="00B634E8">
      <w:pPr>
        <w:rPr>
          <w:sz w:val="28"/>
          <w:szCs w:val="28"/>
        </w:rPr>
      </w:pPr>
      <w:r>
        <w:rPr>
          <w:sz w:val="28"/>
          <w:szCs w:val="28"/>
        </w:rPr>
        <w:lastRenderedPageBreak/>
        <w:t>Randy Sorrell, Executive Director of</w:t>
      </w:r>
      <w:r w:rsidR="00E45F98">
        <w:rPr>
          <w:sz w:val="28"/>
          <w:szCs w:val="28"/>
        </w:rPr>
        <w:t xml:space="preserve"> Hancock Economic Development Council gave an informative presentation on what the HEDC does and why it is important for our town to support the benefits for growth of </w:t>
      </w:r>
      <w:r w:rsidR="003E4D75">
        <w:rPr>
          <w:sz w:val="28"/>
          <w:szCs w:val="28"/>
        </w:rPr>
        <w:t xml:space="preserve">the </w:t>
      </w:r>
      <w:r w:rsidR="00E45F98">
        <w:rPr>
          <w:sz w:val="28"/>
          <w:szCs w:val="28"/>
        </w:rPr>
        <w:t>local economy. It is a not for profit group and the dues are based on per capita. Ms. Gee-Weiler made a motion to approve the payment of 2020 annual dues of $4,450.00. Second was made by Mr. Hurley and passed 5/0.</w:t>
      </w:r>
    </w:p>
    <w:p w14:paraId="4F1D2445" w14:textId="77777777" w:rsidR="00E45F98" w:rsidRDefault="00E45F98">
      <w:pPr>
        <w:rPr>
          <w:b/>
          <w:sz w:val="28"/>
          <w:szCs w:val="28"/>
        </w:rPr>
      </w:pPr>
      <w:r w:rsidRPr="002976EF">
        <w:rPr>
          <w:b/>
          <w:sz w:val="28"/>
          <w:szCs w:val="28"/>
        </w:rPr>
        <w:t>HRH Bond Payment</w:t>
      </w:r>
    </w:p>
    <w:p w14:paraId="2C0541E9" w14:textId="77777777" w:rsidR="00346152" w:rsidRPr="00346152" w:rsidRDefault="00346152">
      <w:pPr>
        <w:rPr>
          <w:sz w:val="28"/>
          <w:szCs w:val="28"/>
        </w:rPr>
      </w:pPr>
      <w:r>
        <w:rPr>
          <w:sz w:val="28"/>
          <w:szCs w:val="28"/>
        </w:rPr>
        <w:t>Motion was made by Ms. Haney to authorize payment of $92,893.84. Second was made by Ms. Donetta Gee-Weiler and passed 5/0</w:t>
      </w:r>
    </w:p>
    <w:p w14:paraId="60BE4F20" w14:textId="77777777" w:rsidR="00E45F98" w:rsidRDefault="00E45F98">
      <w:pPr>
        <w:rPr>
          <w:b/>
          <w:sz w:val="28"/>
          <w:szCs w:val="28"/>
        </w:rPr>
      </w:pPr>
      <w:r w:rsidRPr="002976EF">
        <w:rPr>
          <w:b/>
          <w:sz w:val="28"/>
          <w:szCs w:val="28"/>
        </w:rPr>
        <w:t>Budget Report</w:t>
      </w:r>
    </w:p>
    <w:p w14:paraId="7FEE6366" w14:textId="1EBA5772" w:rsidR="00346152" w:rsidRPr="00346152" w:rsidRDefault="00346152">
      <w:pPr>
        <w:rPr>
          <w:sz w:val="28"/>
          <w:szCs w:val="28"/>
        </w:rPr>
      </w:pPr>
      <w:r>
        <w:rPr>
          <w:sz w:val="28"/>
          <w:szCs w:val="28"/>
        </w:rPr>
        <w:t xml:space="preserve">Budget Report was prepared and made available by Cathy Gardner, </w:t>
      </w:r>
      <w:r w:rsidR="003E4D75">
        <w:rPr>
          <w:sz w:val="28"/>
          <w:szCs w:val="28"/>
        </w:rPr>
        <w:t xml:space="preserve">Out-going </w:t>
      </w:r>
      <w:r>
        <w:rPr>
          <w:sz w:val="28"/>
          <w:szCs w:val="28"/>
        </w:rPr>
        <w:t>Clerk-Treasurer</w:t>
      </w:r>
      <w:r w:rsidR="003E4D75">
        <w:rPr>
          <w:sz w:val="28"/>
          <w:szCs w:val="28"/>
        </w:rPr>
        <w:t>.</w:t>
      </w:r>
    </w:p>
    <w:p w14:paraId="77684C05" w14:textId="77777777" w:rsidR="00346152" w:rsidRDefault="00E45F98">
      <w:pPr>
        <w:rPr>
          <w:b/>
          <w:sz w:val="28"/>
          <w:szCs w:val="28"/>
        </w:rPr>
      </w:pPr>
      <w:r w:rsidRPr="002976EF">
        <w:rPr>
          <w:b/>
          <w:sz w:val="28"/>
          <w:szCs w:val="28"/>
        </w:rPr>
        <w:t>Town Center Booklet</w:t>
      </w:r>
    </w:p>
    <w:p w14:paraId="77394157" w14:textId="77777777" w:rsidR="00346152" w:rsidRPr="00346152" w:rsidRDefault="00346152">
      <w:pPr>
        <w:rPr>
          <w:sz w:val="28"/>
          <w:szCs w:val="28"/>
        </w:rPr>
      </w:pPr>
      <w:r>
        <w:rPr>
          <w:sz w:val="28"/>
          <w:szCs w:val="28"/>
        </w:rPr>
        <w:t xml:space="preserve">Ryan Crum gave an overview of the Town Center </w:t>
      </w:r>
      <w:r w:rsidR="001F6141">
        <w:rPr>
          <w:sz w:val="28"/>
          <w:szCs w:val="28"/>
        </w:rPr>
        <w:t>Booklet. This will be presented to the Town Council on Tuesday January 14, 2020 and adopted at the February Town Council meeting.</w:t>
      </w:r>
    </w:p>
    <w:p w14:paraId="6A8CAB9A" w14:textId="77777777" w:rsidR="0027488F" w:rsidRDefault="0027488F">
      <w:pPr>
        <w:rPr>
          <w:sz w:val="28"/>
          <w:szCs w:val="28"/>
        </w:rPr>
      </w:pPr>
      <w:r w:rsidRPr="002976EF">
        <w:rPr>
          <w:b/>
          <w:sz w:val="28"/>
          <w:szCs w:val="28"/>
        </w:rPr>
        <w:t>Veridus Proposal for Town Center-</w:t>
      </w:r>
      <w:r>
        <w:rPr>
          <w:sz w:val="28"/>
          <w:szCs w:val="28"/>
        </w:rPr>
        <w:t>Tim Jensen/Marlon Webb</w:t>
      </w:r>
    </w:p>
    <w:p w14:paraId="31A01CAC" w14:textId="1F9C095F" w:rsidR="00F31840" w:rsidRDefault="00F31840">
      <w:pPr>
        <w:rPr>
          <w:sz w:val="28"/>
          <w:szCs w:val="28"/>
        </w:rPr>
      </w:pPr>
      <w:r>
        <w:rPr>
          <w:sz w:val="28"/>
          <w:szCs w:val="28"/>
        </w:rPr>
        <w:t>This proposal was made by Marlon Webb of Veridus for Consulting Services in the next steps of development of Town Center. Motion was made by Ms. Gee-Weiler to accept proposal as presented but not to exceed</w:t>
      </w:r>
      <w:r w:rsidR="003E4D75">
        <w:rPr>
          <w:sz w:val="28"/>
          <w:szCs w:val="28"/>
        </w:rPr>
        <w:t xml:space="preserve"> $38,500</w:t>
      </w:r>
      <w:r>
        <w:rPr>
          <w:sz w:val="28"/>
          <w:szCs w:val="28"/>
        </w:rPr>
        <w:t xml:space="preserve"> using </w:t>
      </w:r>
      <w:r w:rsidR="003E4D75">
        <w:rPr>
          <w:sz w:val="28"/>
          <w:szCs w:val="28"/>
        </w:rPr>
        <w:t xml:space="preserve">the </w:t>
      </w:r>
      <w:r>
        <w:rPr>
          <w:sz w:val="28"/>
          <w:szCs w:val="28"/>
        </w:rPr>
        <w:t>appropriate funding source to be determined later. Second was made by Mr. Hurley and passed 5/0</w:t>
      </w:r>
    </w:p>
    <w:p w14:paraId="6678B146" w14:textId="77777777" w:rsidR="0027488F" w:rsidRPr="002976EF" w:rsidRDefault="0027488F">
      <w:pPr>
        <w:rPr>
          <w:b/>
          <w:sz w:val="28"/>
          <w:szCs w:val="28"/>
        </w:rPr>
      </w:pPr>
      <w:r w:rsidRPr="002976EF">
        <w:rPr>
          <w:b/>
          <w:sz w:val="28"/>
          <w:szCs w:val="28"/>
        </w:rPr>
        <w:t>Discussion on Town Center Fiscal Analysis</w:t>
      </w:r>
    </w:p>
    <w:p w14:paraId="3F35AC83" w14:textId="77777777" w:rsidR="002976EF" w:rsidRDefault="002976EF">
      <w:pPr>
        <w:rPr>
          <w:sz w:val="28"/>
          <w:szCs w:val="28"/>
        </w:rPr>
      </w:pPr>
      <w:r>
        <w:rPr>
          <w:sz w:val="28"/>
          <w:szCs w:val="28"/>
        </w:rPr>
        <w:t>Ms. Galbraith suggested looking at fiscal benefits of having a Town Center. Having an analysis done may range from $3500-$5000. She presented examples of reports that could be done. Ms. Gee- Weiler thinks more information is needed and all agreed. Ms. Galbraith will proceed and check on a couple of sources for information and financial analysis and present at the next meeting.</w:t>
      </w:r>
    </w:p>
    <w:p w14:paraId="0927EE84" w14:textId="77777777" w:rsidR="0027488F" w:rsidRPr="002976EF" w:rsidRDefault="00E45F98">
      <w:pPr>
        <w:rPr>
          <w:b/>
          <w:sz w:val="28"/>
          <w:szCs w:val="28"/>
        </w:rPr>
      </w:pPr>
      <w:r w:rsidRPr="002976EF">
        <w:rPr>
          <w:b/>
          <w:sz w:val="28"/>
          <w:szCs w:val="28"/>
        </w:rPr>
        <w:t>Financial Services Agreement</w:t>
      </w:r>
    </w:p>
    <w:p w14:paraId="0638CF42" w14:textId="4020550A" w:rsidR="0027488F" w:rsidRDefault="00D26606">
      <w:pPr>
        <w:rPr>
          <w:sz w:val="28"/>
          <w:szCs w:val="28"/>
        </w:rPr>
      </w:pPr>
      <w:r>
        <w:rPr>
          <w:sz w:val="28"/>
          <w:szCs w:val="28"/>
        </w:rPr>
        <w:lastRenderedPageBreak/>
        <w:t>Motion was made by Ms. Haney to accept</w:t>
      </w:r>
      <w:r w:rsidR="003E4D75">
        <w:rPr>
          <w:sz w:val="28"/>
          <w:szCs w:val="28"/>
        </w:rPr>
        <w:t xml:space="preserve"> the</w:t>
      </w:r>
      <w:r>
        <w:rPr>
          <w:sz w:val="28"/>
          <w:szCs w:val="28"/>
        </w:rPr>
        <w:t xml:space="preserve"> Baker-Tilly service agreement and allow Ms. Short to sign. Second by Ms. Gee-Weiler and passed 5/0.</w:t>
      </w:r>
      <w:bookmarkStart w:id="0" w:name="_GoBack"/>
      <w:bookmarkEnd w:id="0"/>
    </w:p>
    <w:p w14:paraId="4C73B89E" w14:textId="77777777" w:rsidR="0027488F" w:rsidRDefault="0027488F">
      <w:pPr>
        <w:rPr>
          <w:sz w:val="28"/>
          <w:szCs w:val="28"/>
        </w:rPr>
      </w:pPr>
      <w:r w:rsidRPr="002976EF">
        <w:rPr>
          <w:b/>
          <w:sz w:val="28"/>
          <w:szCs w:val="28"/>
        </w:rPr>
        <w:t>Invoice Approval:</w:t>
      </w:r>
      <w:r>
        <w:rPr>
          <w:sz w:val="28"/>
          <w:szCs w:val="28"/>
        </w:rPr>
        <w:t xml:space="preserve"> Context Design Final for Town Center</w:t>
      </w:r>
    </w:p>
    <w:p w14:paraId="0E7E7498" w14:textId="77777777" w:rsidR="00D26606" w:rsidRDefault="00D26606">
      <w:pPr>
        <w:rPr>
          <w:sz w:val="28"/>
          <w:szCs w:val="28"/>
        </w:rPr>
      </w:pPr>
      <w:r>
        <w:rPr>
          <w:sz w:val="28"/>
          <w:szCs w:val="28"/>
        </w:rPr>
        <w:t>Ms. Gee-Weiler made a motion to pay Context Design $7275.00 for invoice #2018-1200-4</w:t>
      </w:r>
      <w:r w:rsidR="00CC68C6">
        <w:rPr>
          <w:sz w:val="28"/>
          <w:szCs w:val="28"/>
        </w:rPr>
        <w:t>. Second by Mr. Hurley and passed 5/0</w:t>
      </w:r>
    </w:p>
    <w:p w14:paraId="244BB3FA" w14:textId="77777777" w:rsidR="0027488F" w:rsidRPr="002976EF" w:rsidRDefault="0027488F">
      <w:pPr>
        <w:rPr>
          <w:b/>
          <w:sz w:val="28"/>
          <w:szCs w:val="28"/>
        </w:rPr>
      </w:pPr>
      <w:r w:rsidRPr="002976EF">
        <w:rPr>
          <w:b/>
          <w:sz w:val="28"/>
          <w:szCs w:val="28"/>
        </w:rPr>
        <w:t>Council Liaison Report</w:t>
      </w:r>
    </w:p>
    <w:p w14:paraId="07443F9C" w14:textId="77777777" w:rsidR="005308C1" w:rsidRDefault="005308C1">
      <w:pPr>
        <w:rPr>
          <w:sz w:val="28"/>
          <w:szCs w:val="28"/>
        </w:rPr>
      </w:pPr>
      <w:r>
        <w:rPr>
          <w:sz w:val="28"/>
          <w:szCs w:val="28"/>
        </w:rPr>
        <w:t>Mr. Longman was absent, so Ms. Galbraith gave a brief synopsis of the last Town Council meeting. Several topics were covered including approval of the Bike/Ped Plan, adoption of a cell tower agreement, and two annexation ordinances which will be final March 19. Council agreed to use Brand and Morelock as legal counsel in the coming year and an ordinance was adopted for a Town Mascot fund for Oscar and future Town mascots</w:t>
      </w:r>
    </w:p>
    <w:p w14:paraId="60490994" w14:textId="77777777" w:rsidR="0027488F" w:rsidRPr="002976EF" w:rsidRDefault="0027488F">
      <w:pPr>
        <w:rPr>
          <w:b/>
          <w:sz w:val="28"/>
          <w:szCs w:val="28"/>
        </w:rPr>
      </w:pPr>
      <w:r w:rsidRPr="002976EF">
        <w:rPr>
          <w:b/>
          <w:sz w:val="28"/>
          <w:szCs w:val="28"/>
        </w:rPr>
        <w:t>Old Business</w:t>
      </w:r>
    </w:p>
    <w:p w14:paraId="6D015EA9" w14:textId="77777777" w:rsidR="005308C1" w:rsidRDefault="005308C1">
      <w:pPr>
        <w:rPr>
          <w:sz w:val="28"/>
          <w:szCs w:val="28"/>
        </w:rPr>
      </w:pPr>
      <w:r>
        <w:rPr>
          <w:sz w:val="28"/>
          <w:szCs w:val="28"/>
        </w:rPr>
        <w:t>None</w:t>
      </w:r>
    </w:p>
    <w:p w14:paraId="689968D0" w14:textId="77777777" w:rsidR="0027488F" w:rsidRPr="002976EF" w:rsidRDefault="0027488F">
      <w:pPr>
        <w:rPr>
          <w:b/>
          <w:sz w:val="28"/>
          <w:szCs w:val="28"/>
        </w:rPr>
      </w:pPr>
      <w:r w:rsidRPr="002976EF">
        <w:rPr>
          <w:b/>
          <w:sz w:val="28"/>
          <w:szCs w:val="28"/>
        </w:rPr>
        <w:t>New Business</w:t>
      </w:r>
    </w:p>
    <w:p w14:paraId="6056D14C" w14:textId="77777777" w:rsidR="005308C1" w:rsidRDefault="005308C1">
      <w:pPr>
        <w:rPr>
          <w:sz w:val="28"/>
          <w:szCs w:val="28"/>
        </w:rPr>
      </w:pPr>
      <w:r>
        <w:rPr>
          <w:sz w:val="28"/>
          <w:szCs w:val="28"/>
        </w:rPr>
        <w:t>RDC needs to choose legal counsel for 2020. Motion was made by Ms. Gee-Weiler to continue to use Brand and Morelock as general legal counsel advisors. Second was made by Mr. Jordan and passed 5/0</w:t>
      </w:r>
    </w:p>
    <w:p w14:paraId="7DA8335D" w14:textId="77777777" w:rsidR="0027488F" w:rsidRDefault="0027488F">
      <w:pPr>
        <w:rPr>
          <w:sz w:val="28"/>
          <w:szCs w:val="28"/>
        </w:rPr>
      </w:pPr>
      <w:r w:rsidRPr="002976EF">
        <w:rPr>
          <w:b/>
          <w:sz w:val="28"/>
          <w:szCs w:val="28"/>
        </w:rPr>
        <w:t>Next Meeting-</w:t>
      </w:r>
      <w:r>
        <w:rPr>
          <w:sz w:val="28"/>
          <w:szCs w:val="28"/>
        </w:rPr>
        <w:t>February 4, 2020</w:t>
      </w:r>
    </w:p>
    <w:p w14:paraId="38C7600F" w14:textId="77777777" w:rsidR="0027488F" w:rsidRPr="002976EF" w:rsidRDefault="0027488F">
      <w:pPr>
        <w:rPr>
          <w:b/>
          <w:sz w:val="28"/>
          <w:szCs w:val="28"/>
        </w:rPr>
      </w:pPr>
      <w:r w:rsidRPr="002976EF">
        <w:rPr>
          <w:b/>
          <w:sz w:val="28"/>
          <w:szCs w:val="28"/>
        </w:rPr>
        <w:t>Adjourn</w:t>
      </w:r>
    </w:p>
    <w:p w14:paraId="53BD013B" w14:textId="77777777" w:rsidR="005308C1" w:rsidRPr="0027488F" w:rsidRDefault="005308C1">
      <w:pPr>
        <w:rPr>
          <w:sz w:val="28"/>
          <w:szCs w:val="28"/>
        </w:rPr>
      </w:pPr>
      <w:r>
        <w:rPr>
          <w:sz w:val="28"/>
          <w:szCs w:val="28"/>
        </w:rPr>
        <w:t>Motion to adjourn was made by Ms. Gee-Weiler. Second by Mr. Hurley and passed 5/0</w:t>
      </w:r>
    </w:p>
    <w:sectPr w:rsidR="005308C1" w:rsidRPr="00274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8F"/>
    <w:rsid w:val="001F6141"/>
    <w:rsid w:val="00243398"/>
    <w:rsid w:val="0027488F"/>
    <w:rsid w:val="002976EF"/>
    <w:rsid w:val="00346152"/>
    <w:rsid w:val="003E4D75"/>
    <w:rsid w:val="005308C1"/>
    <w:rsid w:val="00805CB8"/>
    <w:rsid w:val="009D3171"/>
    <w:rsid w:val="00B634E8"/>
    <w:rsid w:val="00BA4FE6"/>
    <w:rsid w:val="00CC68C6"/>
    <w:rsid w:val="00D133D5"/>
    <w:rsid w:val="00D26606"/>
    <w:rsid w:val="00E45F98"/>
    <w:rsid w:val="00F31257"/>
    <w:rsid w:val="00F31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1C867"/>
  <w15:chartTrackingRefBased/>
  <w15:docId w15:val="{EBB74B43-68CA-4AA5-92A9-D049DFC52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2DF9A155BF5429A0A4A29345F02E0" ma:contentTypeVersion="11" ma:contentTypeDescription="Create a new document." ma:contentTypeScope="" ma:versionID="9f6fa7a91082af5b129845fbba60be00">
  <xsd:schema xmlns:xsd="http://www.w3.org/2001/XMLSchema" xmlns:xs="http://www.w3.org/2001/XMLSchema" xmlns:p="http://schemas.microsoft.com/office/2006/metadata/properties" xmlns:ns3="709a6d63-2c5b-4c19-a05a-b93d0ae095f0" xmlns:ns4="66078fc2-debf-402f-a651-2eea139bb4a3" targetNamespace="http://schemas.microsoft.com/office/2006/metadata/properties" ma:root="true" ma:fieldsID="056b46300eaf7d12a7f8290d55d71d11" ns3:_="" ns4:_="">
    <xsd:import namespace="709a6d63-2c5b-4c19-a05a-b93d0ae095f0"/>
    <xsd:import namespace="66078fc2-debf-402f-a651-2eea139bb4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a6d63-2c5b-4c19-a05a-b93d0ae09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78fc2-debf-402f-a651-2eea139bb4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4DF92B-841B-42D5-97F4-055139C80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a6d63-2c5b-4c19-a05a-b93d0ae095f0"/>
    <ds:schemaRef ds:uri="66078fc2-debf-402f-a651-2eea139bb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2C4A6C-CB9D-4086-B531-BC826623D7E3}">
  <ds:schemaRefs>
    <ds:schemaRef ds:uri="http://schemas.microsoft.com/sharepoint/v3/contenttype/forms"/>
  </ds:schemaRefs>
</ds:datastoreItem>
</file>

<file path=customXml/itemProps3.xml><?xml version="1.0" encoding="utf-8"?>
<ds:datastoreItem xmlns:ds="http://schemas.openxmlformats.org/officeDocument/2006/customXml" ds:itemID="{AFA68204-D589-41C8-B8FD-7010EBD44DD0}">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66078fc2-debf-402f-a651-2eea139bb4a3"/>
    <ds:schemaRef ds:uri="709a6d63-2c5b-4c19-a05a-b93d0ae095f0"/>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Morton</dc:creator>
  <cp:keywords/>
  <dc:description/>
  <cp:lastModifiedBy>Tonya Galbraith</cp:lastModifiedBy>
  <cp:revision>2</cp:revision>
  <cp:lastPrinted>2020-01-16T19:04:00Z</cp:lastPrinted>
  <dcterms:created xsi:type="dcterms:W3CDTF">2020-01-28T20:12:00Z</dcterms:created>
  <dcterms:modified xsi:type="dcterms:W3CDTF">2020-01-28T20:12:00Z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0x0101007482DF9A155BF5429A0A4A29345F02E0</vt:lpwstr>
  </property>
</Properties>
</file>