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04B9" w14:textId="77777777" w:rsidR="00082A45" w:rsidRPr="0001671A" w:rsidRDefault="0001671A" w:rsidP="0001671A">
      <w:pPr>
        <w:spacing w:after="0"/>
        <w:jc w:val="center"/>
        <w:rPr>
          <w:b/>
        </w:rPr>
      </w:pPr>
      <w:r w:rsidRPr="0001671A">
        <w:rPr>
          <w:b/>
        </w:rPr>
        <w:t>Public Works Committee meeting</w:t>
      </w:r>
    </w:p>
    <w:p w14:paraId="57A1E819" w14:textId="77777777" w:rsidR="0001671A" w:rsidRPr="0001671A" w:rsidRDefault="0001671A" w:rsidP="0001671A">
      <w:pPr>
        <w:spacing w:after="0"/>
        <w:jc w:val="center"/>
        <w:rPr>
          <w:b/>
        </w:rPr>
      </w:pPr>
      <w:r w:rsidRPr="0001671A">
        <w:rPr>
          <w:b/>
        </w:rPr>
        <w:t>Dec. 4, 2018</w:t>
      </w:r>
    </w:p>
    <w:p w14:paraId="7951FE71" w14:textId="77777777" w:rsidR="0001671A" w:rsidRDefault="0001671A" w:rsidP="0001671A">
      <w:pPr>
        <w:spacing w:after="0"/>
        <w:jc w:val="center"/>
        <w:rPr>
          <w:b/>
        </w:rPr>
      </w:pPr>
      <w:r w:rsidRPr="0001671A">
        <w:rPr>
          <w:b/>
        </w:rPr>
        <w:t>Meeting Minutes</w:t>
      </w:r>
    </w:p>
    <w:p w14:paraId="599B1C73" w14:textId="77777777" w:rsidR="0001671A" w:rsidRDefault="0001671A" w:rsidP="0001671A">
      <w:pPr>
        <w:spacing w:after="0"/>
        <w:jc w:val="center"/>
        <w:rPr>
          <w:b/>
        </w:rPr>
      </w:pPr>
    </w:p>
    <w:p w14:paraId="2E9F5B18" w14:textId="77777777" w:rsidR="0001671A" w:rsidRDefault="0001671A" w:rsidP="0001671A">
      <w:pPr>
        <w:spacing w:after="0"/>
      </w:pPr>
      <w:r w:rsidRPr="0001671A">
        <w:rPr>
          <w:b/>
        </w:rPr>
        <w:t>Members present:</w:t>
      </w:r>
      <w:r>
        <w:t xml:space="preserve">  Tom Strayer, chair; Ron Crider, Mark </w:t>
      </w:r>
      <w:proofErr w:type="spellStart"/>
      <w:r>
        <w:t>Witsman</w:t>
      </w:r>
      <w:proofErr w:type="spellEnd"/>
      <w:r>
        <w:t xml:space="preserve"> and Tonya Galbraith.</w:t>
      </w:r>
    </w:p>
    <w:p w14:paraId="3276701A" w14:textId="77777777" w:rsidR="0001671A" w:rsidRDefault="0001671A" w:rsidP="0001671A">
      <w:pPr>
        <w:spacing w:after="0"/>
      </w:pPr>
    </w:p>
    <w:p w14:paraId="04B75AC2" w14:textId="77777777" w:rsidR="0001671A" w:rsidRDefault="0001671A" w:rsidP="0001671A">
      <w:pPr>
        <w:spacing w:after="0"/>
      </w:pPr>
      <w:r w:rsidRPr="0001671A">
        <w:rPr>
          <w:b/>
        </w:rPr>
        <w:t>Members absent:</w:t>
      </w:r>
      <w:r>
        <w:t xml:space="preserve"> Patrick Bragg</w:t>
      </w:r>
    </w:p>
    <w:p w14:paraId="092178A1" w14:textId="77777777" w:rsidR="0001671A" w:rsidRDefault="0001671A" w:rsidP="0001671A">
      <w:pPr>
        <w:spacing w:after="0"/>
      </w:pPr>
    </w:p>
    <w:p w14:paraId="641D7C26" w14:textId="77777777" w:rsidR="0001671A" w:rsidRDefault="0001671A" w:rsidP="0001671A">
      <w:pPr>
        <w:spacing w:after="0"/>
      </w:pPr>
      <w:r w:rsidRPr="0001671A">
        <w:rPr>
          <w:b/>
        </w:rPr>
        <w:t>Others present</w:t>
      </w:r>
      <w:r>
        <w:t xml:space="preserve">:  Carl </w:t>
      </w:r>
      <w:proofErr w:type="spellStart"/>
      <w:r>
        <w:t>Marlett</w:t>
      </w:r>
      <w:proofErr w:type="spellEnd"/>
      <w:r>
        <w:t xml:space="preserve">, Staci </w:t>
      </w:r>
      <w:proofErr w:type="spellStart"/>
      <w:r>
        <w:t>Starcher</w:t>
      </w:r>
      <w:proofErr w:type="spellEnd"/>
      <w:r>
        <w:t xml:space="preserve"> and Ryan Crum</w:t>
      </w:r>
    </w:p>
    <w:p w14:paraId="5A309877" w14:textId="77777777" w:rsidR="0001671A" w:rsidRDefault="0001671A" w:rsidP="0001671A">
      <w:pPr>
        <w:spacing w:after="0"/>
      </w:pPr>
    </w:p>
    <w:p w14:paraId="15560532" w14:textId="166F4F68" w:rsidR="0001671A" w:rsidRDefault="0001671A" w:rsidP="0001671A">
      <w:pPr>
        <w:pStyle w:val="ListParagraph"/>
        <w:numPr>
          <w:ilvl w:val="0"/>
          <w:numId w:val="1"/>
        </w:numPr>
        <w:spacing w:after="0"/>
      </w:pPr>
      <w:r>
        <w:t xml:space="preserve"> </w:t>
      </w:r>
      <w:r w:rsidRPr="0001671A">
        <w:rPr>
          <w:b/>
        </w:rPr>
        <w:t>Approval of minutes</w:t>
      </w:r>
      <w:r w:rsidR="00E55259">
        <w:t xml:space="preserve"> – The Nov. 5</w:t>
      </w:r>
      <w:bookmarkStart w:id="0" w:name="_GoBack"/>
      <w:bookmarkEnd w:id="0"/>
      <w:r>
        <w:t>, 2019 meeting minutes will be added to the Jan. 2, 2019 meeting agenda.</w:t>
      </w:r>
    </w:p>
    <w:p w14:paraId="2011FB39" w14:textId="77777777" w:rsidR="0001671A" w:rsidRDefault="0001671A" w:rsidP="0001671A">
      <w:pPr>
        <w:pStyle w:val="ListParagraph"/>
        <w:numPr>
          <w:ilvl w:val="0"/>
          <w:numId w:val="1"/>
        </w:numPr>
        <w:spacing w:after="0"/>
      </w:pPr>
      <w:r w:rsidRPr="0001671A">
        <w:rPr>
          <w:b/>
        </w:rPr>
        <w:t>Project updates</w:t>
      </w:r>
      <w:r>
        <w:t xml:space="preserve"> – See Engineer’s Report.</w:t>
      </w:r>
    </w:p>
    <w:p w14:paraId="6CDF8C0D" w14:textId="77777777" w:rsidR="0001671A" w:rsidRDefault="0001671A" w:rsidP="0001671A">
      <w:pPr>
        <w:pStyle w:val="ListParagraph"/>
        <w:numPr>
          <w:ilvl w:val="0"/>
          <w:numId w:val="1"/>
        </w:numPr>
        <w:spacing w:after="0"/>
      </w:pPr>
      <w:r>
        <w:rPr>
          <w:b/>
        </w:rPr>
        <w:t xml:space="preserve">Pay Applications and Invoices </w:t>
      </w:r>
      <w:r>
        <w:t xml:space="preserve">– </w:t>
      </w:r>
    </w:p>
    <w:p w14:paraId="570CC076" w14:textId="77777777" w:rsidR="0001671A" w:rsidRDefault="0001671A" w:rsidP="0001671A">
      <w:pPr>
        <w:pStyle w:val="ListParagraph"/>
        <w:numPr>
          <w:ilvl w:val="0"/>
          <w:numId w:val="2"/>
        </w:numPr>
        <w:spacing w:after="0"/>
      </w:pPr>
      <w:r>
        <w:t xml:space="preserve">A&amp;F Invoice for CR 600W cost estimates.  Mark </w:t>
      </w:r>
      <w:proofErr w:type="spellStart"/>
      <w:r>
        <w:t>Witsman</w:t>
      </w:r>
      <w:proofErr w:type="spellEnd"/>
      <w:r>
        <w:t xml:space="preserve"> makes a motion to approve payment to A&amp;F Engineering in the amount of $15,275.00 for CR 600W cost estimates.  Seconded by Ron Crider.  Motion passes 4-0.</w:t>
      </w:r>
    </w:p>
    <w:p w14:paraId="1F4064E2" w14:textId="77777777" w:rsidR="0001671A" w:rsidRDefault="0001671A" w:rsidP="0001671A">
      <w:pPr>
        <w:pStyle w:val="ListParagraph"/>
        <w:numPr>
          <w:ilvl w:val="0"/>
          <w:numId w:val="2"/>
        </w:numPr>
        <w:spacing w:after="0"/>
      </w:pPr>
      <w:r>
        <w:t xml:space="preserve">Hancock County Surveyor’s office invoice – This invoice is for the update to the </w:t>
      </w:r>
      <w:proofErr w:type="spellStart"/>
      <w:r>
        <w:t>Stormwater</w:t>
      </w:r>
      <w:proofErr w:type="spellEnd"/>
      <w:r>
        <w:t xml:space="preserve"> Ordinance and Technical Standards.  Greenfield, Hancock County and McCordsville work together on the updates and additional meetings </w:t>
      </w:r>
      <w:r w:rsidR="00185313">
        <w:t xml:space="preserve">were needed to work through the updates, thereby causing an increase in the amount from the original $4000 to the $6000 represented on the invoice.  A motion was made by Mark </w:t>
      </w:r>
      <w:proofErr w:type="spellStart"/>
      <w:r w:rsidR="00185313">
        <w:t>Witsman</w:t>
      </w:r>
      <w:proofErr w:type="spellEnd"/>
      <w:r w:rsidR="00185313">
        <w:t xml:space="preserve"> to recommend to the Town Council payment of $6000 to the Hancock County Surveyor’s Office.  Seconded by Ron Crider.  Motion passes 4-0.</w:t>
      </w:r>
    </w:p>
    <w:p w14:paraId="046AE8CE" w14:textId="77777777" w:rsidR="00185313" w:rsidRDefault="00185313" w:rsidP="00185313">
      <w:pPr>
        <w:pStyle w:val="ListParagraph"/>
        <w:numPr>
          <w:ilvl w:val="0"/>
          <w:numId w:val="1"/>
        </w:numPr>
        <w:spacing w:after="0"/>
      </w:pPr>
      <w:r>
        <w:t xml:space="preserve"> </w:t>
      </w:r>
      <w:r w:rsidRPr="00185313">
        <w:rPr>
          <w:b/>
        </w:rPr>
        <w:t>Snow Removal Policy</w:t>
      </w:r>
      <w:r>
        <w:t xml:space="preserve"> – Updates to the snow removal policy were discussed.  The main change was that plowing in subdivisions would not occur until there were 3” of snowfall.  The previous policy had plowing begin at 2”.  There were also a few other minor changes suggested.  Carl </w:t>
      </w:r>
      <w:proofErr w:type="spellStart"/>
      <w:r>
        <w:t>Marlett</w:t>
      </w:r>
      <w:proofErr w:type="spellEnd"/>
      <w:r>
        <w:t xml:space="preserve"> will make the changes and send it out to the committee for review prior to it being posted on the website.  </w:t>
      </w:r>
    </w:p>
    <w:p w14:paraId="1471CAE1" w14:textId="77777777" w:rsidR="00185313" w:rsidRDefault="00185313" w:rsidP="00185313">
      <w:pPr>
        <w:pStyle w:val="ListParagraph"/>
        <w:numPr>
          <w:ilvl w:val="0"/>
          <w:numId w:val="1"/>
        </w:numPr>
        <w:spacing w:after="0"/>
      </w:pPr>
      <w:r w:rsidRPr="00185313">
        <w:rPr>
          <w:b/>
        </w:rPr>
        <w:t>Old business</w:t>
      </w:r>
      <w:r>
        <w:t xml:space="preserve"> – None. </w:t>
      </w:r>
    </w:p>
    <w:p w14:paraId="6C80DB60" w14:textId="77777777" w:rsidR="00185313" w:rsidRDefault="00185313" w:rsidP="00185313">
      <w:pPr>
        <w:pStyle w:val="ListParagraph"/>
        <w:numPr>
          <w:ilvl w:val="0"/>
          <w:numId w:val="1"/>
        </w:numPr>
        <w:spacing w:after="0"/>
      </w:pPr>
      <w:r>
        <w:rPr>
          <w:b/>
        </w:rPr>
        <w:t xml:space="preserve">New Business </w:t>
      </w:r>
      <w:r>
        <w:t>– Tonya Galbraith reminded the committe</w:t>
      </w:r>
      <w:r w:rsidR="00C576E7">
        <w:t>e of the special Public Works Committee meeting on Dec. 17</w:t>
      </w:r>
      <w:r w:rsidR="00C576E7" w:rsidRPr="00C576E7">
        <w:rPr>
          <w:vertAlign w:val="superscript"/>
        </w:rPr>
        <w:t>th</w:t>
      </w:r>
      <w:r w:rsidR="00C576E7">
        <w:t xml:space="preserve"> at 4:30 p.m. </w:t>
      </w:r>
      <w:proofErr w:type="gramStart"/>
      <w:r w:rsidR="00C576E7">
        <w:t>for the purpose of</w:t>
      </w:r>
      <w:proofErr w:type="gramEnd"/>
      <w:r w:rsidR="00C576E7">
        <w:t xml:space="preserve"> bid openings. </w:t>
      </w:r>
    </w:p>
    <w:p w14:paraId="266CD036" w14:textId="77777777" w:rsidR="00C576E7" w:rsidRDefault="00C576E7" w:rsidP="00C576E7">
      <w:pPr>
        <w:pStyle w:val="ListParagraph"/>
        <w:numPr>
          <w:ilvl w:val="0"/>
          <w:numId w:val="2"/>
        </w:numPr>
        <w:spacing w:after="0"/>
      </w:pPr>
      <w:r w:rsidRPr="00C576E7">
        <w:t>The 2019 meeting schedule was discussed.</w:t>
      </w:r>
      <w:r>
        <w:t xml:space="preserve">  Tonya Galbraith made a motion to approve the 2019 meeting schedule.  Seconded by Ron Crider.  Motion passes 4-0. </w:t>
      </w:r>
    </w:p>
    <w:p w14:paraId="377C7578" w14:textId="77777777" w:rsidR="00C576E7" w:rsidRDefault="00C576E7" w:rsidP="00C576E7">
      <w:pPr>
        <w:pStyle w:val="ListParagraph"/>
        <w:numPr>
          <w:ilvl w:val="0"/>
          <w:numId w:val="2"/>
        </w:numPr>
        <w:spacing w:after="0"/>
      </w:pPr>
      <w:r>
        <w:t xml:space="preserve">Tonya Galbraith asked what could be done about the large hole at the corner of CR 600W and Railroad Street (when turning right onto CR 600W).  The hole is very large.  Ron Crider and Carl </w:t>
      </w:r>
      <w:proofErr w:type="spellStart"/>
      <w:r>
        <w:t>Marlett</w:t>
      </w:r>
      <w:proofErr w:type="spellEnd"/>
      <w:r>
        <w:t xml:space="preserve"> said they would </w:t>
      </w:r>
      <w:proofErr w:type="gramStart"/>
      <w:r>
        <w:t>take a look</w:t>
      </w:r>
      <w:proofErr w:type="gramEnd"/>
      <w:r>
        <w:t xml:space="preserve"> at it.  </w:t>
      </w:r>
    </w:p>
    <w:p w14:paraId="3CB34BDE" w14:textId="77777777" w:rsidR="00C576E7" w:rsidRDefault="00C576E7" w:rsidP="00C576E7">
      <w:pPr>
        <w:pStyle w:val="ListParagraph"/>
        <w:numPr>
          <w:ilvl w:val="0"/>
          <w:numId w:val="1"/>
        </w:numPr>
        <w:spacing w:after="0"/>
      </w:pPr>
      <w:r>
        <w:t xml:space="preserve"> </w:t>
      </w:r>
      <w:r w:rsidRPr="00C576E7">
        <w:rPr>
          <w:b/>
        </w:rPr>
        <w:t xml:space="preserve">Adjourn </w:t>
      </w:r>
      <w:r>
        <w:t xml:space="preserve">– Tonya Galbraith made a motion to adjourn.  Seconded by Ron Crider. </w:t>
      </w:r>
    </w:p>
    <w:p w14:paraId="4572643B" w14:textId="77777777" w:rsidR="00C576E7" w:rsidRDefault="00C576E7" w:rsidP="00C576E7">
      <w:pPr>
        <w:spacing w:after="0"/>
      </w:pPr>
    </w:p>
    <w:p w14:paraId="507C0A71" w14:textId="77777777" w:rsidR="00C576E7" w:rsidRDefault="00C576E7" w:rsidP="00C576E7">
      <w:pPr>
        <w:spacing w:after="0"/>
      </w:pPr>
      <w:r>
        <w:t xml:space="preserve">Next regular meeting is set for </w:t>
      </w:r>
      <w:r w:rsidRPr="00C576E7">
        <w:rPr>
          <w:b/>
        </w:rPr>
        <w:t>Wednesday, Jan. 2, 2019</w:t>
      </w:r>
      <w:r>
        <w:t xml:space="preserve"> at 4:30 p.m. The change is due to the New Year’s Day holiday.  </w:t>
      </w:r>
    </w:p>
    <w:p w14:paraId="41A9772E" w14:textId="77777777" w:rsidR="00C576E7" w:rsidRDefault="00C576E7" w:rsidP="00C576E7">
      <w:pPr>
        <w:spacing w:after="0"/>
        <w:ind w:left="720"/>
      </w:pPr>
    </w:p>
    <w:p w14:paraId="1D4DE94B" w14:textId="77777777" w:rsidR="0001671A" w:rsidRPr="0001671A" w:rsidRDefault="0001671A" w:rsidP="0001671A">
      <w:pPr>
        <w:pStyle w:val="ListParagraph"/>
        <w:spacing w:after="0"/>
      </w:pPr>
    </w:p>
    <w:p w14:paraId="50FBA3F5" w14:textId="77777777" w:rsidR="0001671A" w:rsidRDefault="0001671A"/>
    <w:p w14:paraId="60CDD34E" w14:textId="77777777" w:rsidR="0001671A" w:rsidRDefault="0001671A" w:rsidP="0001671A">
      <w:pPr>
        <w:spacing w:after="0"/>
      </w:pPr>
    </w:p>
    <w:sectPr w:rsidR="0001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BD6"/>
    <w:multiLevelType w:val="hybridMultilevel"/>
    <w:tmpl w:val="C3D6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954BD"/>
    <w:multiLevelType w:val="hybridMultilevel"/>
    <w:tmpl w:val="16AC3428"/>
    <w:lvl w:ilvl="0" w:tplc="DE7CCB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1A"/>
    <w:rsid w:val="0001671A"/>
    <w:rsid w:val="00082A45"/>
    <w:rsid w:val="00185313"/>
    <w:rsid w:val="00C576E7"/>
    <w:rsid w:val="00E5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9BE3"/>
  <w15:chartTrackingRefBased/>
  <w15:docId w15:val="{32854D0A-CAD0-4790-9736-7543131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 </cp:lastModifiedBy>
  <cp:revision>2</cp:revision>
  <dcterms:created xsi:type="dcterms:W3CDTF">2018-12-17T15:52:00Z</dcterms:created>
  <dcterms:modified xsi:type="dcterms:W3CDTF">2018-12-20T19:10:00Z</dcterms:modified>
</cp:coreProperties>
</file>