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0AFE" w14:textId="77777777" w:rsidR="001A66C9" w:rsidRPr="00DB28F0" w:rsidRDefault="001A66C9" w:rsidP="001A66C9">
      <w:pPr>
        <w:pStyle w:val="NoSpacing"/>
        <w:jc w:val="center"/>
        <w:rPr>
          <w:b/>
          <w:sz w:val="36"/>
          <w:szCs w:val="36"/>
        </w:rPr>
      </w:pPr>
      <w:r>
        <w:rPr>
          <w:b/>
          <w:sz w:val="36"/>
          <w:szCs w:val="36"/>
        </w:rPr>
        <w:t>Technical Advisory Committee</w:t>
      </w:r>
    </w:p>
    <w:p w14:paraId="45E5B9F8" w14:textId="77777777" w:rsidR="001A66C9" w:rsidRPr="00DB28F0" w:rsidRDefault="001A66C9" w:rsidP="001A66C9">
      <w:pPr>
        <w:pStyle w:val="NoSpacing"/>
        <w:jc w:val="center"/>
        <w:rPr>
          <w:b/>
          <w:sz w:val="24"/>
          <w:szCs w:val="24"/>
        </w:rPr>
      </w:pPr>
      <w:r w:rsidRPr="00DB28F0">
        <w:rPr>
          <w:b/>
          <w:sz w:val="24"/>
          <w:szCs w:val="24"/>
        </w:rPr>
        <w:t>Meeting Minutes</w:t>
      </w:r>
    </w:p>
    <w:p w14:paraId="191C3723" w14:textId="756501B1" w:rsidR="001A66C9" w:rsidRPr="00DB28F0" w:rsidRDefault="001C5277" w:rsidP="001A66C9">
      <w:pPr>
        <w:pStyle w:val="NoSpacing"/>
        <w:jc w:val="center"/>
        <w:rPr>
          <w:b/>
          <w:sz w:val="24"/>
          <w:szCs w:val="24"/>
        </w:rPr>
      </w:pPr>
      <w:r>
        <w:rPr>
          <w:b/>
          <w:sz w:val="24"/>
          <w:szCs w:val="24"/>
        </w:rPr>
        <w:t>Ju</w:t>
      </w:r>
      <w:r w:rsidR="00C50938">
        <w:rPr>
          <w:b/>
          <w:sz w:val="24"/>
          <w:szCs w:val="24"/>
        </w:rPr>
        <w:t>ly 5</w:t>
      </w:r>
      <w:r w:rsidR="00880AB6">
        <w:rPr>
          <w:b/>
          <w:sz w:val="24"/>
          <w:szCs w:val="24"/>
        </w:rPr>
        <w:t>, 2018</w:t>
      </w:r>
    </w:p>
    <w:p w14:paraId="6A7BFD99" w14:textId="77777777" w:rsidR="001A66C9" w:rsidRDefault="001A66C9" w:rsidP="001A66C9">
      <w:pPr>
        <w:pStyle w:val="NoSpacing"/>
        <w:jc w:val="center"/>
        <w:rPr>
          <w:sz w:val="24"/>
          <w:szCs w:val="24"/>
        </w:rPr>
      </w:pPr>
    </w:p>
    <w:p w14:paraId="31BCC627" w14:textId="77777777" w:rsidR="001A66C9" w:rsidRPr="00C03339" w:rsidRDefault="001A66C9" w:rsidP="001A66C9">
      <w:pPr>
        <w:pStyle w:val="NoSpacing"/>
        <w:rPr>
          <w:b/>
          <w:sz w:val="28"/>
          <w:szCs w:val="28"/>
        </w:rPr>
      </w:pPr>
      <w:r>
        <w:rPr>
          <w:b/>
          <w:sz w:val="28"/>
          <w:szCs w:val="28"/>
        </w:rPr>
        <w:t xml:space="preserve">Call to Order </w:t>
      </w:r>
    </w:p>
    <w:p w14:paraId="320A8B67" w14:textId="77777777" w:rsidR="001A66C9" w:rsidRDefault="001A66C9" w:rsidP="001A66C9">
      <w:pPr>
        <w:pStyle w:val="NoSpacing"/>
        <w:rPr>
          <w:b/>
          <w:sz w:val="28"/>
          <w:szCs w:val="28"/>
        </w:rPr>
      </w:pPr>
    </w:p>
    <w:p w14:paraId="5992C1F6" w14:textId="4718B5E1" w:rsidR="001A66C9" w:rsidRDefault="001A66C9" w:rsidP="001A66C9">
      <w:pPr>
        <w:pStyle w:val="NoSpacing"/>
      </w:pPr>
      <w:r>
        <w:rPr>
          <w:b/>
        </w:rPr>
        <w:t xml:space="preserve">MEMBERS PRESENT: </w:t>
      </w:r>
      <w:r w:rsidR="0023623A">
        <w:t>Town Engineer Mark Witsman,</w:t>
      </w:r>
      <w:r w:rsidR="00F70F2B">
        <w:t xml:space="preserve"> </w:t>
      </w:r>
      <w:r w:rsidR="00E20319">
        <w:t xml:space="preserve">Public Works Commissioner Ron Crider, </w:t>
      </w:r>
      <w:r w:rsidR="001C5277">
        <w:t>Building Inspector Mike Cousins</w:t>
      </w:r>
      <w:r w:rsidR="00F70F2B">
        <w:t>,</w:t>
      </w:r>
      <w:r w:rsidR="00581E07">
        <w:t xml:space="preserve"> </w:t>
      </w:r>
      <w:r>
        <w:t xml:space="preserve">McCordsville Police Chief </w:t>
      </w:r>
      <w:r w:rsidRPr="00DD0CC3">
        <w:t>Harold Rodgers</w:t>
      </w:r>
      <w:r w:rsidR="001C5277">
        <w:t xml:space="preserve">, Buck Township Trustee Mel Branson, </w:t>
      </w:r>
      <w:r w:rsidR="00C50938">
        <w:t xml:space="preserve">and </w:t>
      </w:r>
      <w:r w:rsidR="001C5277">
        <w:t>Plant Operator Steve Gipson</w:t>
      </w:r>
      <w:r w:rsidR="00C50938">
        <w:t>.</w:t>
      </w:r>
    </w:p>
    <w:p w14:paraId="6E27E882" w14:textId="77777777" w:rsidR="001A66C9" w:rsidRDefault="001A66C9" w:rsidP="001A66C9">
      <w:pPr>
        <w:pStyle w:val="NoSpacing"/>
      </w:pPr>
    </w:p>
    <w:p w14:paraId="0C0FC3E2" w14:textId="73529E19" w:rsidR="001A66C9" w:rsidRDefault="001A66C9" w:rsidP="001A66C9">
      <w:pPr>
        <w:pStyle w:val="NoSpacing"/>
        <w:rPr>
          <w:b/>
        </w:rPr>
      </w:pPr>
      <w:r w:rsidRPr="00DB28F0">
        <w:rPr>
          <w:b/>
        </w:rPr>
        <w:t>MEMBERS ABSENT:</w:t>
      </w:r>
      <w:r>
        <w:rPr>
          <w:b/>
        </w:rPr>
        <w:t xml:space="preserve"> </w:t>
      </w:r>
      <w:r w:rsidR="001B14E9">
        <w:t xml:space="preserve"> </w:t>
      </w:r>
      <w:r w:rsidR="00C50938">
        <w:t xml:space="preserve">Ryan Crum and Les McConnell. </w:t>
      </w:r>
    </w:p>
    <w:p w14:paraId="53DA63EE" w14:textId="77777777" w:rsidR="00F70F2B" w:rsidRDefault="00F70F2B" w:rsidP="001A66C9">
      <w:pPr>
        <w:pStyle w:val="NoSpacing"/>
      </w:pPr>
    </w:p>
    <w:p w14:paraId="7C388F74" w14:textId="1F9C33D4" w:rsidR="00F70F2B" w:rsidRDefault="00F70F2B" w:rsidP="001A66C9">
      <w:pPr>
        <w:pStyle w:val="NoSpacing"/>
        <w:rPr>
          <w:b/>
          <w:sz w:val="28"/>
          <w:szCs w:val="28"/>
        </w:rPr>
      </w:pPr>
      <w:r w:rsidRPr="00F70F2B">
        <w:rPr>
          <w:b/>
          <w:sz w:val="28"/>
          <w:szCs w:val="28"/>
        </w:rPr>
        <w:t>Approval of Minutes</w:t>
      </w:r>
    </w:p>
    <w:p w14:paraId="467D07E2" w14:textId="45A447F6" w:rsidR="00C50938" w:rsidRDefault="00C50938" w:rsidP="001A66C9">
      <w:pPr>
        <w:pStyle w:val="NoSpacing"/>
        <w:rPr>
          <w:b/>
          <w:sz w:val="28"/>
          <w:szCs w:val="28"/>
        </w:rPr>
      </w:pPr>
    </w:p>
    <w:p w14:paraId="4A69808F" w14:textId="41CE91A9" w:rsidR="00C50938" w:rsidRPr="00C50938" w:rsidRDefault="00C50938" w:rsidP="001A66C9">
      <w:pPr>
        <w:pStyle w:val="NoSpacing"/>
        <w:rPr>
          <w:b/>
        </w:rPr>
      </w:pPr>
      <w:r>
        <w:rPr>
          <w:b/>
        </w:rPr>
        <w:t xml:space="preserve">January 4, 2018 minutes were continued to next meeting. </w:t>
      </w:r>
    </w:p>
    <w:p w14:paraId="20E447DC" w14:textId="77777777" w:rsidR="00F70F2B" w:rsidRDefault="00F70F2B" w:rsidP="001A66C9">
      <w:pPr>
        <w:pStyle w:val="NoSpacing"/>
        <w:rPr>
          <w:b/>
          <w:sz w:val="28"/>
          <w:szCs w:val="28"/>
        </w:rPr>
      </w:pPr>
    </w:p>
    <w:p w14:paraId="70A579FE" w14:textId="163BC052" w:rsidR="00F70F2B" w:rsidRPr="00F70F2B" w:rsidRDefault="00C50938" w:rsidP="001A66C9">
      <w:pPr>
        <w:pStyle w:val="NoSpacing"/>
      </w:pPr>
      <w:r>
        <w:rPr>
          <w:b/>
        </w:rPr>
        <w:t>Motion made by Mr. Crider</w:t>
      </w:r>
      <w:r w:rsidRPr="00077192">
        <w:rPr>
          <w:b/>
        </w:rPr>
        <w:t xml:space="preserve"> to approv</w:t>
      </w:r>
      <w:r>
        <w:rPr>
          <w:b/>
        </w:rPr>
        <w:t>e the minutes from the June 7</w:t>
      </w:r>
      <w:r w:rsidRPr="00077192">
        <w:rPr>
          <w:b/>
        </w:rPr>
        <w:t>, 201</w:t>
      </w:r>
      <w:r>
        <w:rPr>
          <w:b/>
        </w:rPr>
        <w:t xml:space="preserve">8 </w:t>
      </w:r>
      <w:r w:rsidRPr="00077192">
        <w:rPr>
          <w:b/>
        </w:rPr>
        <w:t>as</w:t>
      </w:r>
      <w:r>
        <w:rPr>
          <w:b/>
        </w:rPr>
        <w:t xml:space="preserve"> presented. Second by Mr. Gipson. Motion passed 6/0. </w:t>
      </w:r>
    </w:p>
    <w:p w14:paraId="1745F286" w14:textId="77777777" w:rsidR="001A66C9" w:rsidRDefault="001A66C9" w:rsidP="001A66C9">
      <w:pPr>
        <w:pStyle w:val="NoSpacing"/>
      </w:pPr>
    </w:p>
    <w:p w14:paraId="7175ABDC" w14:textId="77777777" w:rsidR="001A66C9" w:rsidRDefault="001A66C9" w:rsidP="001A66C9">
      <w:pPr>
        <w:rPr>
          <w:b/>
          <w:sz w:val="28"/>
          <w:szCs w:val="28"/>
        </w:rPr>
      </w:pPr>
      <w:r w:rsidRPr="00077192">
        <w:rPr>
          <w:b/>
          <w:sz w:val="28"/>
          <w:szCs w:val="28"/>
        </w:rPr>
        <w:t>Project Reviews</w:t>
      </w:r>
    </w:p>
    <w:p w14:paraId="4A4F0511" w14:textId="5E5A2195" w:rsidR="0023623A" w:rsidRPr="00294647" w:rsidRDefault="00C50938" w:rsidP="001A66C9">
      <w:pPr>
        <w:rPr>
          <w:i/>
        </w:rPr>
      </w:pPr>
      <w:r>
        <w:rPr>
          <w:b/>
        </w:rPr>
        <w:t>PC-18-006, Geist Montessori Academy Development Plan</w:t>
      </w:r>
    </w:p>
    <w:p w14:paraId="5482379D" w14:textId="0467E679" w:rsidR="001A66C9" w:rsidRDefault="00CF109D" w:rsidP="001A66C9">
      <w:r>
        <w:t>Greg Ra</w:t>
      </w:r>
      <w:r w:rsidR="003B6634">
        <w:t>smussen</w:t>
      </w:r>
      <w:r>
        <w:t xml:space="preserve"> gave an overview of the project. </w:t>
      </w:r>
      <w:bookmarkStart w:id="0" w:name="_GoBack"/>
      <w:bookmarkEnd w:id="0"/>
    </w:p>
    <w:p w14:paraId="229C6518" w14:textId="77777777" w:rsidR="00294647" w:rsidRDefault="005F04A5" w:rsidP="001A66C9">
      <w:pPr>
        <w:rPr>
          <w:u w:val="single"/>
        </w:rPr>
      </w:pPr>
      <w:r w:rsidRPr="005F04A5">
        <w:rPr>
          <w:u w:val="single"/>
        </w:rPr>
        <w:t xml:space="preserve">COMMENTS FROM THE COMMITTEE: </w:t>
      </w:r>
    </w:p>
    <w:p w14:paraId="64DF0223" w14:textId="77777777" w:rsidR="001C5277" w:rsidRDefault="00C27A67" w:rsidP="001A66C9">
      <w:r>
        <w:t xml:space="preserve">Mr. </w:t>
      </w:r>
      <w:r w:rsidR="001C5277">
        <w:t>Branson had no comments.</w:t>
      </w:r>
    </w:p>
    <w:p w14:paraId="5A61F04D" w14:textId="0A831CBB" w:rsidR="00C27A67" w:rsidRDefault="001C5277" w:rsidP="001A66C9">
      <w:r>
        <w:t xml:space="preserve">Mr. </w:t>
      </w:r>
      <w:r w:rsidR="00C27A67">
        <w:t xml:space="preserve">Gipson </w:t>
      </w:r>
      <w:r w:rsidR="008033CB">
        <w:t xml:space="preserve">stated I have a problem with the gravity line on the north side; I’m afraid the foundation is going to be too close to it. Just in the event that at some point in time we may have to dig that up. Also, on the prints it shows that you want to take the sanitary line straight into the manhole; we don’t allow that. There should be a tap out there somewhere and if we have to we can help with trying to locate it. Mr. Witsman stated I don’t think there is a tap out there because at the time when that line was put in we didn’t have any plans and didn’t know where to put a tap. </w:t>
      </w:r>
    </w:p>
    <w:p w14:paraId="3A8E882E" w14:textId="50A55BDE" w:rsidR="008033CB" w:rsidRPr="00490092" w:rsidRDefault="00FC3CF2" w:rsidP="001A66C9">
      <w:r>
        <w:t xml:space="preserve">Mr. Cousins </w:t>
      </w:r>
      <w:r w:rsidR="008033CB">
        <w:t xml:space="preserve">stated I noticed on drawing C-300, the proposed and demolition legends overlap each other. The legal description is incorrect on C-901. </w:t>
      </w:r>
    </w:p>
    <w:p w14:paraId="6639EAF5" w14:textId="60EB3D76" w:rsidR="00197124" w:rsidRDefault="00197124" w:rsidP="001A66C9">
      <w:r>
        <w:t>Mr</w:t>
      </w:r>
      <w:r w:rsidR="001C5277">
        <w:t xml:space="preserve">. Witsman </w:t>
      </w:r>
      <w:r w:rsidR="008033CB">
        <w:t xml:space="preserve">stated you received Ryan’s comments and there are significant items on there and want to make sure you do review that carefully. </w:t>
      </w:r>
    </w:p>
    <w:p w14:paraId="3BA1CCFB" w14:textId="707EB2E8" w:rsidR="00936E11" w:rsidRDefault="00936E11" w:rsidP="001A66C9">
      <w:r>
        <w:t xml:space="preserve">Mr. Witsman </w:t>
      </w:r>
      <w:r w:rsidR="0033098B">
        <w:t>reviewed his comments:</w:t>
      </w:r>
    </w:p>
    <w:p w14:paraId="47A25BC0" w14:textId="7FC3E7C1" w:rsidR="0033098B" w:rsidRDefault="0033098B" w:rsidP="0033098B">
      <w:pPr>
        <w:pStyle w:val="ListParagraph"/>
        <w:numPr>
          <w:ilvl w:val="0"/>
          <w:numId w:val="4"/>
        </w:numPr>
      </w:pPr>
      <w:r>
        <w:lastRenderedPageBreak/>
        <w:t>Please submit a traffic study. I am concerned about the traffic pattern for drop off and pick up and the available stacking on the site</w:t>
      </w:r>
    </w:p>
    <w:p w14:paraId="199ED778" w14:textId="36914B94" w:rsidR="0033098B" w:rsidRDefault="0033098B" w:rsidP="0033098B">
      <w:pPr>
        <w:pStyle w:val="ListParagraph"/>
        <w:numPr>
          <w:ilvl w:val="0"/>
          <w:numId w:val="4"/>
        </w:numPr>
      </w:pPr>
      <w:r>
        <w:t>I am also concerned about forcing the traffic exiting the site thru the right in right out (travel west only). This will cause turn arounds in Traditions at Brookside or Deer Crossing.</w:t>
      </w:r>
    </w:p>
    <w:p w14:paraId="7F0D3225" w14:textId="0BE9F0A5" w:rsidR="0033098B" w:rsidRDefault="0033098B" w:rsidP="0033098B">
      <w:pPr>
        <w:pStyle w:val="ListParagraph"/>
        <w:numPr>
          <w:ilvl w:val="0"/>
          <w:numId w:val="4"/>
        </w:numPr>
      </w:pPr>
      <w:r>
        <w:t>Traffic control services may be necessary</w:t>
      </w:r>
    </w:p>
    <w:p w14:paraId="28C1A536" w14:textId="1504DBEF" w:rsidR="0033098B" w:rsidRDefault="0033098B" w:rsidP="0033098B">
      <w:pPr>
        <w:pStyle w:val="ListParagraph"/>
        <w:numPr>
          <w:ilvl w:val="0"/>
          <w:numId w:val="4"/>
        </w:numPr>
      </w:pPr>
      <w:r>
        <w:t>A passing blister is required for the main entrance</w:t>
      </w:r>
      <w:r w:rsidR="0052393D">
        <w:t xml:space="preserve">  </w:t>
      </w:r>
    </w:p>
    <w:p w14:paraId="136619EB" w14:textId="2C90ECBE" w:rsidR="0033098B" w:rsidRDefault="0033098B" w:rsidP="0033098B">
      <w:pPr>
        <w:pStyle w:val="ListParagraph"/>
        <w:numPr>
          <w:ilvl w:val="0"/>
          <w:numId w:val="4"/>
        </w:numPr>
      </w:pPr>
      <w:r>
        <w:t>Please modify the pavement for the right turn lane on 600 West to have a cross slope of 2%. The existing shoulder has a 4% cross slope.</w:t>
      </w:r>
    </w:p>
    <w:p w14:paraId="4ED6F157" w14:textId="37F16DA7" w:rsidR="0033098B" w:rsidRDefault="0033098B" w:rsidP="0033098B">
      <w:pPr>
        <w:pStyle w:val="ListParagraph"/>
        <w:numPr>
          <w:ilvl w:val="0"/>
          <w:numId w:val="4"/>
        </w:numPr>
      </w:pPr>
      <w:r>
        <w:t xml:space="preserve">The right of way pavement sections </w:t>
      </w:r>
      <w:proofErr w:type="gramStart"/>
      <w:r>
        <w:t>are</w:t>
      </w:r>
      <w:proofErr w:type="gramEnd"/>
      <w:r>
        <w:t xml:space="preserve"> not shown. Please show the 900 N to use the collector road pavement section from the town standards. Please show 600 W to have 1.5” HMA pavement surface 9.5 mm on 2.5” HMA intermediate 12.5 mm on 4” HMA base 19.0 mm on 6” HMA base 19.0 mm on 4” compacted aggregate base no. 53 on 4” compacted aggregate base no. 2. </w:t>
      </w:r>
    </w:p>
    <w:p w14:paraId="44087C81" w14:textId="429B5267" w:rsidR="0033098B" w:rsidRDefault="0033098B" w:rsidP="0033098B">
      <w:pPr>
        <w:pStyle w:val="ListParagraph"/>
        <w:numPr>
          <w:ilvl w:val="0"/>
          <w:numId w:val="4"/>
        </w:numPr>
      </w:pPr>
      <w:r>
        <w:t>There will likely be additional drainage review comments from the drainage review by Christopher B Burke and myself</w:t>
      </w:r>
    </w:p>
    <w:p w14:paraId="5BB51B33" w14:textId="6D30F224" w:rsidR="0033098B" w:rsidRDefault="0033098B" w:rsidP="0033098B">
      <w:pPr>
        <w:pStyle w:val="ListParagraph"/>
        <w:numPr>
          <w:ilvl w:val="0"/>
          <w:numId w:val="4"/>
        </w:numPr>
      </w:pPr>
      <w:r>
        <w:t>A 30-foot easement is required around detention ponds from the top of bank</w:t>
      </w:r>
    </w:p>
    <w:p w14:paraId="09C64984" w14:textId="7CB3B540" w:rsidR="0033098B" w:rsidRDefault="0033098B" w:rsidP="0033098B">
      <w:pPr>
        <w:pStyle w:val="ListParagraph"/>
        <w:numPr>
          <w:ilvl w:val="0"/>
          <w:numId w:val="4"/>
        </w:numPr>
      </w:pPr>
      <w:r>
        <w:t>The emergency over flow route is not shown on the drawings</w:t>
      </w:r>
    </w:p>
    <w:p w14:paraId="153D6292" w14:textId="29637526" w:rsidR="0033098B" w:rsidRDefault="0033098B" w:rsidP="0033098B">
      <w:pPr>
        <w:pStyle w:val="ListParagraph"/>
        <w:numPr>
          <w:ilvl w:val="0"/>
          <w:numId w:val="4"/>
        </w:numPr>
      </w:pPr>
      <w:r>
        <w:t>The detention pond and the easement should not be over the sanitary sewer easement</w:t>
      </w:r>
    </w:p>
    <w:p w14:paraId="67920260" w14:textId="4A278AB2" w:rsidR="0033098B" w:rsidRDefault="0033098B" w:rsidP="0033098B">
      <w:pPr>
        <w:pStyle w:val="ListParagraph"/>
        <w:numPr>
          <w:ilvl w:val="0"/>
          <w:numId w:val="4"/>
        </w:numPr>
      </w:pPr>
      <w:r>
        <w:t>Detention ponds are required to be separated from roads by one right of way width or a proposed barrier such as a guard rail, berm or other structural measure should be shown</w:t>
      </w:r>
    </w:p>
    <w:p w14:paraId="6A009F0F" w14:textId="445B6021" w:rsidR="0033098B" w:rsidRDefault="0033098B" w:rsidP="0033098B">
      <w:pPr>
        <w:pStyle w:val="ListParagraph"/>
        <w:numPr>
          <w:ilvl w:val="0"/>
          <w:numId w:val="4"/>
        </w:numPr>
      </w:pPr>
      <w:r>
        <w:t>The fence around the detention pond should sit outside the top of bank per the stormwater management ordinance detail</w:t>
      </w:r>
    </w:p>
    <w:p w14:paraId="0083A982" w14:textId="46A95B4C" w:rsidR="0033098B" w:rsidRDefault="0033098B" w:rsidP="0033098B">
      <w:pPr>
        <w:pStyle w:val="ListParagraph"/>
        <w:numPr>
          <w:ilvl w:val="0"/>
          <w:numId w:val="4"/>
        </w:numPr>
      </w:pPr>
      <w:r>
        <w:t>Please show the sanitary sewer connection to the main with gasketed repair sleeves</w:t>
      </w:r>
    </w:p>
    <w:p w14:paraId="6A205F07" w14:textId="48E4DCC5" w:rsidR="0033098B" w:rsidRDefault="0033098B" w:rsidP="0033098B">
      <w:pPr>
        <w:pStyle w:val="ListParagraph"/>
        <w:numPr>
          <w:ilvl w:val="0"/>
          <w:numId w:val="4"/>
        </w:numPr>
      </w:pPr>
      <w:r>
        <w:t xml:space="preserve">I am concerned about the proximately of the building to the existing sanitary sewer line. Any repair to the sanitary sewer would endanger the building footing. Are there any special precautions taken? </w:t>
      </w:r>
    </w:p>
    <w:p w14:paraId="56F7A905" w14:textId="7D718D0F" w:rsidR="001C5277" w:rsidRDefault="001C5277" w:rsidP="002D41A5">
      <w:r>
        <w:t xml:space="preserve">Mr. Crider </w:t>
      </w:r>
      <w:r w:rsidR="00050EF5">
        <w:t xml:space="preserve">stated Sheet </w:t>
      </w:r>
      <w:r w:rsidR="00410FA7">
        <w:t>500; need</w:t>
      </w:r>
      <w:r w:rsidR="00135D30">
        <w:t xml:space="preserve"> to see the Town of McCordsville Standards for sewer laterals</w:t>
      </w:r>
      <w:r w:rsidR="00410FA7">
        <w:t xml:space="preserve"> at a depth over 15’. The next one is Sheet C-500 under keynote C; same thing that Mark and Steve talked about the sanitary sewer connection. Sheet C-600 under notes 3 and 4 please remove or replace Indianapolis Department of Public Works.</w:t>
      </w:r>
    </w:p>
    <w:p w14:paraId="761C13DB" w14:textId="1DD2FC08" w:rsidR="002C5CAD" w:rsidRDefault="002C5CAD" w:rsidP="002D41A5">
      <w:r>
        <w:t xml:space="preserve">Chief Rodgers </w:t>
      </w:r>
      <w:r w:rsidR="00410FA7">
        <w:t xml:space="preserve">stated my only comment was covered by Mark. I would like to see the traffic study concerning the entrance and exits and how it’s going to impact traffic flow and what kind of issues it will create as far as how things are going to backup. </w:t>
      </w:r>
    </w:p>
    <w:p w14:paraId="421B906E" w14:textId="0EAA220E" w:rsidR="00410FA7" w:rsidRDefault="00410FA7" w:rsidP="002D41A5">
      <w:r>
        <w:t xml:space="preserve">Mr. </w:t>
      </w:r>
      <w:proofErr w:type="spellStart"/>
      <w:r>
        <w:t>Rausmassen</w:t>
      </w:r>
      <w:proofErr w:type="spellEnd"/>
      <w:r>
        <w:t xml:space="preserve"> stated one of the things we talked about is if we widen the drive to 33’ so we have a double drop off lanes and can stack a lot more cars. They operate where they have staff positioned along there to hold all the cars and they release a group to kind of help traffic flow. </w:t>
      </w:r>
    </w:p>
    <w:p w14:paraId="6D83FE22" w14:textId="77777777"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t>Adjournment</w:t>
      </w:r>
    </w:p>
    <w:p w14:paraId="7BB94D2B" w14:textId="77777777" w:rsidR="00AE2056" w:rsidRPr="00AE2056" w:rsidRDefault="00AE2056" w:rsidP="00AE2056">
      <w:pPr>
        <w:rPr>
          <w:b/>
        </w:rPr>
      </w:pPr>
      <w:r w:rsidRPr="00AE2056">
        <w:rPr>
          <w:b/>
        </w:rPr>
        <w:t xml:space="preserve">There being no further business, meeting was adjourned. </w:t>
      </w:r>
    </w:p>
    <w:sectPr w:rsidR="00AE2056" w:rsidRPr="00AE20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D1DA" w14:textId="77777777" w:rsidR="006D4DD9" w:rsidRDefault="006D4DD9" w:rsidP="00132C6E">
      <w:pPr>
        <w:spacing w:after="0" w:line="240" w:lineRule="auto"/>
      </w:pPr>
      <w:r>
        <w:separator/>
      </w:r>
    </w:p>
  </w:endnote>
  <w:endnote w:type="continuationSeparator" w:id="0">
    <w:p w14:paraId="3D69950E" w14:textId="77777777" w:rsidR="006D4DD9" w:rsidRDefault="006D4DD9"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14:paraId="249B1484" w14:textId="77777777"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03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319">
              <w:rPr>
                <w:b/>
                <w:bCs/>
                <w:noProof/>
              </w:rPr>
              <w:t>1</w:t>
            </w:r>
            <w:r>
              <w:rPr>
                <w:b/>
                <w:bCs/>
                <w:sz w:val="24"/>
                <w:szCs w:val="24"/>
              </w:rPr>
              <w:fldChar w:fldCharType="end"/>
            </w:r>
          </w:p>
        </w:sdtContent>
      </w:sdt>
    </w:sdtContent>
  </w:sdt>
  <w:p w14:paraId="6C6EC5CC" w14:textId="77777777" w:rsidR="00AB2760" w:rsidRDefault="00AB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D5FB" w14:textId="77777777" w:rsidR="006D4DD9" w:rsidRDefault="006D4DD9" w:rsidP="00132C6E">
      <w:pPr>
        <w:spacing w:after="0" w:line="240" w:lineRule="auto"/>
      </w:pPr>
      <w:r>
        <w:separator/>
      </w:r>
    </w:p>
  </w:footnote>
  <w:footnote w:type="continuationSeparator" w:id="0">
    <w:p w14:paraId="56CC2573" w14:textId="77777777" w:rsidR="006D4DD9" w:rsidRDefault="006D4DD9" w:rsidP="001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A7102"/>
    <w:multiLevelType w:val="hybridMultilevel"/>
    <w:tmpl w:val="CC2A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C9"/>
    <w:rsid w:val="00050AE6"/>
    <w:rsid w:val="00050EF5"/>
    <w:rsid w:val="000A6005"/>
    <w:rsid w:val="000E6B15"/>
    <w:rsid w:val="00100C41"/>
    <w:rsid w:val="0011108A"/>
    <w:rsid w:val="00132C6E"/>
    <w:rsid w:val="00135D30"/>
    <w:rsid w:val="00152462"/>
    <w:rsid w:val="00197124"/>
    <w:rsid w:val="001A66C9"/>
    <w:rsid w:val="001B14E9"/>
    <w:rsid w:val="001B6118"/>
    <w:rsid w:val="001C5277"/>
    <w:rsid w:val="00202921"/>
    <w:rsid w:val="0023623A"/>
    <w:rsid w:val="00274B5F"/>
    <w:rsid w:val="00294647"/>
    <w:rsid w:val="002A1466"/>
    <w:rsid w:val="002A6B1D"/>
    <w:rsid w:val="002C5CAD"/>
    <w:rsid w:val="002D41A5"/>
    <w:rsid w:val="0033098B"/>
    <w:rsid w:val="00350332"/>
    <w:rsid w:val="00380B4E"/>
    <w:rsid w:val="003B6634"/>
    <w:rsid w:val="003C2783"/>
    <w:rsid w:val="003F1F9C"/>
    <w:rsid w:val="00403604"/>
    <w:rsid w:val="00410FA7"/>
    <w:rsid w:val="00417795"/>
    <w:rsid w:val="00472C72"/>
    <w:rsid w:val="00490092"/>
    <w:rsid w:val="00492811"/>
    <w:rsid w:val="0049335B"/>
    <w:rsid w:val="004B318C"/>
    <w:rsid w:val="004C7CD8"/>
    <w:rsid w:val="004D4E53"/>
    <w:rsid w:val="004D7D17"/>
    <w:rsid w:val="0050402E"/>
    <w:rsid w:val="0052393D"/>
    <w:rsid w:val="00554AB3"/>
    <w:rsid w:val="0055526C"/>
    <w:rsid w:val="00581E07"/>
    <w:rsid w:val="005E6D13"/>
    <w:rsid w:val="005F04A5"/>
    <w:rsid w:val="0061409C"/>
    <w:rsid w:val="006D015B"/>
    <w:rsid w:val="006D4DD9"/>
    <w:rsid w:val="006F2333"/>
    <w:rsid w:val="006F34D7"/>
    <w:rsid w:val="007076F1"/>
    <w:rsid w:val="00711F9B"/>
    <w:rsid w:val="00781E11"/>
    <w:rsid w:val="008033CB"/>
    <w:rsid w:val="00846C8F"/>
    <w:rsid w:val="00861FAE"/>
    <w:rsid w:val="008800C3"/>
    <w:rsid w:val="00880AB6"/>
    <w:rsid w:val="00896CCF"/>
    <w:rsid w:val="008A557D"/>
    <w:rsid w:val="008C7A64"/>
    <w:rsid w:val="008C7C17"/>
    <w:rsid w:val="008F2FF9"/>
    <w:rsid w:val="00903B11"/>
    <w:rsid w:val="009077E3"/>
    <w:rsid w:val="00921EB8"/>
    <w:rsid w:val="00936E11"/>
    <w:rsid w:val="0096275C"/>
    <w:rsid w:val="009663CD"/>
    <w:rsid w:val="009E5237"/>
    <w:rsid w:val="009E579F"/>
    <w:rsid w:val="009E7752"/>
    <w:rsid w:val="009F4AAD"/>
    <w:rsid w:val="00A663B6"/>
    <w:rsid w:val="00A8253C"/>
    <w:rsid w:val="00AA58A1"/>
    <w:rsid w:val="00AB2760"/>
    <w:rsid w:val="00AC3E30"/>
    <w:rsid w:val="00AE2056"/>
    <w:rsid w:val="00B629F4"/>
    <w:rsid w:val="00B77C8D"/>
    <w:rsid w:val="00BA1CB3"/>
    <w:rsid w:val="00BA6848"/>
    <w:rsid w:val="00BB201E"/>
    <w:rsid w:val="00BB2105"/>
    <w:rsid w:val="00BC036A"/>
    <w:rsid w:val="00BC16C6"/>
    <w:rsid w:val="00BD090F"/>
    <w:rsid w:val="00BF30DD"/>
    <w:rsid w:val="00C060DC"/>
    <w:rsid w:val="00C178FB"/>
    <w:rsid w:val="00C27A67"/>
    <w:rsid w:val="00C50938"/>
    <w:rsid w:val="00C84E59"/>
    <w:rsid w:val="00C97006"/>
    <w:rsid w:val="00CF109D"/>
    <w:rsid w:val="00CF1145"/>
    <w:rsid w:val="00CF5B34"/>
    <w:rsid w:val="00D001DA"/>
    <w:rsid w:val="00D0073E"/>
    <w:rsid w:val="00D049BF"/>
    <w:rsid w:val="00D120F7"/>
    <w:rsid w:val="00D26EF9"/>
    <w:rsid w:val="00DA5572"/>
    <w:rsid w:val="00DB7A99"/>
    <w:rsid w:val="00DC2795"/>
    <w:rsid w:val="00E04C5F"/>
    <w:rsid w:val="00E20319"/>
    <w:rsid w:val="00E274DE"/>
    <w:rsid w:val="00E82A5B"/>
    <w:rsid w:val="00E90CCB"/>
    <w:rsid w:val="00EA128A"/>
    <w:rsid w:val="00F04416"/>
    <w:rsid w:val="00F13D8B"/>
    <w:rsid w:val="00F70F2B"/>
    <w:rsid w:val="00F74508"/>
    <w:rsid w:val="00FA12EC"/>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A5A1"/>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Ryan Crum</cp:lastModifiedBy>
  <cp:revision>2</cp:revision>
  <dcterms:created xsi:type="dcterms:W3CDTF">2018-10-03T14:35:00Z</dcterms:created>
  <dcterms:modified xsi:type="dcterms:W3CDTF">2018-10-03T14:35:00Z</dcterms:modified>
</cp:coreProperties>
</file>