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4A83" w14:textId="39CB6292" w:rsidR="004000A8" w:rsidRPr="00AC68B5" w:rsidRDefault="002D1F9D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br/>
      </w:r>
      <w:r w:rsidR="004000A8" w:rsidRPr="00AC68B5">
        <w:rPr>
          <w:rFonts w:eastAsia="Calibri" w:cstheme="minorHAnsi"/>
          <w:b/>
          <w:bCs/>
          <w:kern w:val="2"/>
          <w14:ligatures w14:val="standardContextual"/>
        </w:rPr>
        <w:t>McCordsville Board of Zoning Appeals</w:t>
      </w:r>
    </w:p>
    <w:p w14:paraId="3F85412E" w14:textId="77777777" w:rsidR="004000A8" w:rsidRPr="00AC68B5" w:rsidRDefault="004000A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76226763" w14:textId="753CC3FD" w:rsidR="004000A8" w:rsidRDefault="006471DF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March 26</w:t>
      </w:r>
      <w:r w:rsidRPr="006471DF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th</w:t>
      </w:r>
      <w:r>
        <w:rPr>
          <w:rFonts w:eastAsia="Calibri" w:cstheme="minorHAnsi"/>
          <w:b/>
          <w:bCs/>
          <w:kern w:val="2"/>
          <w14:ligatures w14:val="standardContextual"/>
        </w:rPr>
        <w:t xml:space="preserve">, 2025 </w:t>
      </w:r>
    </w:p>
    <w:p w14:paraId="20E52D77" w14:textId="77777777" w:rsidR="004000A8" w:rsidRDefault="004000A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6:00</w:t>
      </w:r>
    </w:p>
    <w:p w14:paraId="130DE24F" w14:textId="77777777" w:rsidR="004000A8" w:rsidRPr="00AC68B5" w:rsidRDefault="004000A8" w:rsidP="004000A8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</w:p>
    <w:p w14:paraId="243531F1" w14:textId="178148C8" w:rsidR="00B25F66" w:rsidRPr="00C13451" w:rsidRDefault="004000A8" w:rsidP="00B25F66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 xml:space="preserve">Roll </w:t>
      </w:r>
      <w:r>
        <w:rPr>
          <w:rFonts w:eastAsia="Calibri" w:cstheme="minorHAnsi"/>
          <w:b/>
          <w:bCs/>
          <w:kern w:val="2"/>
          <w:u w:val="single"/>
          <w14:ligatures w14:val="standardContextual"/>
        </w:rPr>
        <w:t>C</w:t>
      </w:r>
      <w:r w:rsidRPr="00D241A1">
        <w:rPr>
          <w:rFonts w:eastAsia="Calibri" w:cstheme="minorHAnsi"/>
          <w:b/>
          <w:bCs/>
          <w:kern w:val="2"/>
          <w:u w:val="single"/>
          <w14:ligatures w14:val="standardContextual"/>
        </w:rPr>
        <w:t>all</w:t>
      </w:r>
      <w:r w:rsidR="00670FA6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</w:t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t:</w:t>
      </w:r>
      <w:r>
        <w:rPr>
          <w:rFonts w:eastAsia="Calibri" w:cstheme="minorHAnsi"/>
          <w:kern w:val="2"/>
          <w14:ligatures w14:val="standardContextual"/>
        </w:rPr>
        <w:t xml:space="preserve"> </w:t>
      </w:r>
      <w:r w:rsidRPr="00AC68B5">
        <w:rPr>
          <w:rFonts w:eastAsia="Calibri" w:cstheme="minorHAnsi"/>
          <w:kern w:val="2"/>
          <w14:ligatures w14:val="standardContextual"/>
        </w:rPr>
        <w:t xml:space="preserve">Dan Vail, </w:t>
      </w:r>
      <w:r w:rsidR="00B25F66">
        <w:rPr>
          <w:rFonts w:eastAsia="Calibri" w:cstheme="minorHAnsi"/>
          <w:kern w:val="2"/>
          <w14:ligatures w14:val="standardContextual"/>
        </w:rPr>
        <w:t xml:space="preserve">Brian Hurley, </w:t>
      </w:r>
      <w:r w:rsidRPr="00AC68B5">
        <w:rPr>
          <w:rFonts w:eastAsia="Calibri" w:cstheme="minorHAnsi"/>
          <w:kern w:val="2"/>
          <w14:ligatures w14:val="standardContextual"/>
        </w:rPr>
        <w:t>Brianne Schneckenberger</w:t>
      </w:r>
      <w:r w:rsidR="00593EE9">
        <w:rPr>
          <w:rFonts w:eastAsia="Calibri" w:cstheme="minorHAnsi"/>
          <w:kern w:val="2"/>
          <w14:ligatures w14:val="standardContextual"/>
        </w:rPr>
        <w:t>,</w:t>
      </w:r>
      <w:r w:rsidR="006471DF">
        <w:rPr>
          <w:rFonts w:eastAsia="Calibri" w:cstheme="minorHAnsi"/>
          <w:kern w:val="2"/>
          <w14:ligatures w14:val="standardContextual"/>
        </w:rPr>
        <w:t xml:space="preserve"> Kevin Dayhoff</w:t>
      </w:r>
      <w:r w:rsidR="00B25F66">
        <w:rPr>
          <w:rFonts w:eastAsia="Calibri" w:cstheme="minorHAnsi"/>
          <w:kern w:val="2"/>
          <w14:ligatures w14:val="standardContextual"/>
        </w:rPr>
        <w:t>, Grant Adams</w:t>
      </w:r>
      <w:r w:rsidR="006471DF">
        <w:rPr>
          <w:rFonts w:eastAsia="Calibri" w:cstheme="minorHAnsi"/>
          <w:kern w:val="2"/>
          <w14:ligatures w14:val="standardContextual"/>
        </w:rPr>
        <w:t xml:space="preserve"> </w:t>
      </w:r>
      <w:r w:rsidR="00593EE9">
        <w:rPr>
          <w:rFonts w:eastAsia="Calibri" w:cstheme="minorHAnsi"/>
          <w:kern w:val="2"/>
          <w14:ligatures w14:val="standardContextual"/>
        </w:rPr>
        <w:t xml:space="preserve"> </w:t>
      </w:r>
      <w:r w:rsidR="00627FFB">
        <w:rPr>
          <w:rFonts w:eastAsia="Calibri" w:cstheme="minorHAnsi"/>
          <w:kern w:val="2"/>
          <w14:ligatures w14:val="standardContextual"/>
        </w:rPr>
        <w:br/>
      </w: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 xml:space="preserve">: </w:t>
      </w:r>
      <w:r w:rsidR="00670FA6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Pr="00D241A1">
        <w:rPr>
          <w:rFonts w:eastAsia="Calibri" w:cstheme="minorHAnsi"/>
          <w:b/>
          <w:bCs/>
          <w:kern w:val="2"/>
          <w14:ligatures w14:val="standardContextual"/>
        </w:rPr>
        <w:t>Other members present</w:t>
      </w:r>
      <w:r>
        <w:rPr>
          <w:rFonts w:eastAsia="Calibri" w:cstheme="minorHAnsi"/>
          <w:kern w:val="2"/>
          <w14:ligatures w14:val="standardContextual"/>
        </w:rPr>
        <w:t>: Ryan Crum,</w:t>
      </w:r>
      <w:r w:rsidR="001C1E3B">
        <w:rPr>
          <w:rFonts w:eastAsia="Calibri" w:cstheme="minorHAnsi"/>
          <w:kern w:val="2"/>
          <w14:ligatures w14:val="standardContextual"/>
        </w:rPr>
        <w:t xml:space="preserve"> </w:t>
      </w:r>
      <w:r w:rsidR="0066290D">
        <w:rPr>
          <w:rFonts w:eastAsia="Calibri" w:cstheme="minorHAnsi"/>
          <w:kern w:val="2"/>
          <w14:ligatures w14:val="standardContextual"/>
        </w:rPr>
        <w:t>Beth Copeland – Legal Counsel</w:t>
      </w:r>
      <w:r>
        <w:rPr>
          <w:rFonts w:eastAsia="Calibri" w:cstheme="minorHAnsi"/>
          <w:kern w:val="2"/>
          <w14:ligatures w14:val="standardContextual"/>
        </w:rPr>
        <w:t>, Allyson Hamlin</w:t>
      </w:r>
      <w:r w:rsidR="00B25F66">
        <w:rPr>
          <w:rFonts w:eastAsia="Calibri" w:cstheme="minorHAnsi"/>
          <w:kern w:val="2"/>
          <w14:ligatures w14:val="standardContextual"/>
        </w:rPr>
        <w:br/>
      </w:r>
      <w:r w:rsidR="00B25F66">
        <w:rPr>
          <w:rFonts w:eastAsia="Calibri" w:cstheme="minorHAnsi"/>
          <w:kern w:val="2"/>
          <w14:ligatures w14:val="standardContextual"/>
        </w:rPr>
        <w:br/>
      </w:r>
      <w:r w:rsidR="00B25F66" w:rsidRPr="00B25F66">
        <w:rPr>
          <w:rFonts w:eastAsia="Calibri" w:cstheme="minorHAnsi"/>
          <w:b/>
          <w:bCs/>
          <w:kern w:val="2"/>
          <w:u w:val="single"/>
          <w14:ligatures w14:val="standardContextual"/>
        </w:rPr>
        <w:t>Oaths of Office and Election of Officers</w:t>
      </w:r>
      <w:r w:rsidR="00E70B39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="00C13451" w:rsidRPr="00C13451">
        <w:rPr>
          <w:rFonts w:eastAsia="Calibri" w:cstheme="minorHAnsi"/>
          <w:b/>
          <w:bCs/>
          <w:kern w:val="2"/>
          <w14:ligatures w14:val="standardContextual"/>
        </w:rPr>
        <w:t xml:space="preserve">Mr. Vail made a motion for Ms. Schneckenberger </w:t>
      </w:r>
      <w:r w:rsidR="00E70B39" w:rsidRPr="00C13451">
        <w:rPr>
          <w:rFonts w:eastAsia="Calibri" w:cstheme="minorHAnsi"/>
          <w:b/>
          <w:bCs/>
          <w:kern w:val="2"/>
          <w14:ligatures w14:val="standardContextual"/>
        </w:rPr>
        <w:t xml:space="preserve">for </w:t>
      </w:r>
      <w:r w:rsidR="00C13451" w:rsidRPr="00C13451">
        <w:rPr>
          <w:rFonts w:eastAsia="Calibri" w:cstheme="minorHAnsi"/>
          <w:b/>
          <w:bCs/>
          <w:kern w:val="2"/>
          <w14:ligatures w14:val="standardContextual"/>
        </w:rPr>
        <w:t>P</w:t>
      </w:r>
      <w:r w:rsidR="00E70B39" w:rsidRPr="00C13451">
        <w:rPr>
          <w:rFonts w:eastAsia="Calibri" w:cstheme="minorHAnsi"/>
          <w:b/>
          <w:bCs/>
          <w:kern w:val="2"/>
          <w14:ligatures w14:val="standardContextual"/>
        </w:rPr>
        <w:t xml:space="preserve">resident, </w:t>
      </w:r>
      <w:r w:rsidR="00C13451" w:rsidRPr="00C13451">
        <w:rPr>
          <w:rFonts w:eastAsia="Calibri" w:cstheme="minorHAnsi"/>
          <w:b/>
          <w:bCs/>
          <w:kern w:val="2"/>
          <w14:ligatures w14:val="standardContextual"/>
        </w:rPr>
        <w:t xml:space="preserve">Mr. Adams </w:t>
      </w:r>
      <w:r w:rsidR="00E70B39" w:rsidRPr="00C13451">
        <w:rPr>
          <w:rFonts w:eastAsia="Calibri" w:cstheme="minorHAnsi"/>
          <w:b/>
          <w:bCs/>
          <w:kern w:val="2"/>
          <w14:ligatures w14:val="standardContextual"/>
        </w:rPr>
        <w:t>seconded</w:t>
      </w:r>
      <w:r w:rsidR="00C13451" w:rsidRPr="00C13451">
        <w:rPr>
          <w:rFonts w:eastAsia="Calibri" w:cstheme="minorHAnsi"/>
          <w:b/>
          <w:bCs/>
          <w:kern w:val="2"/>
          <w14:ligatures w14:val="standardContextual"/>
        </w:rPr>
        <w:t xml:space="preserve">, unanimous vote. </w:t>
      </w:r>
    </w:p>
    <w:p w14:paraId="5C55E720" w14:textId="7B4B65BE" w:rsidR="00E70B39" w:rsidRPr="00C13451" w:rsidRDefault="00C13451" w:rsidP="00B25F66">
      <w:pPr>
        <w:spacing w:after="160" w:line="259" w:lineRule="auto"/>
        <w:rPr>
          <w:rFonts w:eastAsia="Calibri" w:cstheme="minorHAnsi"/>
          <w:b/>
          <w:bCs/>
          <w:kern w:val="2"/>
          <w14:ligatures w14:val="standardContextual"/>
        </w:rPr>
      </w:pPr>
      <w:r w:rsidRPr="00C13451">
        <w:rPr>
          <w:rFonts w:eastAsia="Calibri" w:cstheme="minorHAnsi"/>
          <w:b/>
          <w:bCs/>
          <w:kern w:val="2"/>
          <w14:ligatures w14:val="standardContextual"/>
        </w:rPr>
        <w:t xml:space="preserve">Mr. </w:t>
      </w:r>
      <w:r w:rsidR="00E70B39" w:rsidRPr="00C13451">
        <w:rPr>
          <w:rFonts w:eastAsia="Calibri" w:cstheme="minorHAnsi"/>
          <w:b/>
          <w:bCs/>
          <w:kern w:val="2"/>
          <w14:ligatures w14:val="standardContextual"/>
        </w:rPr>
        <w:t>Vail</w:t>
      </w:r>
      <w:r w:rsidRPr="00C13451">
        <w:rPr>
          <w:rFonts w:eastAsia="Calibri" w:cstheme="minorHAnsi"/>
          <w:b/>
          <w:bCs/>
          <w:kern w:val="2"/>
          <w14:ligatures w14:val="standardContextual"/>
        </w:rPr>
        <w:t xml:space="preserve"> made a motion for Mr. Hurley to become Vice President, Mr. A</w:t>
      </w:r>
      <w:r w:rsidR="00E70B39" w:rsidRPr="00C13451">
        <w:rPr>
          <w:rFonts w:eastAsia="Calibri" w:cstheme="minorHAnsi"/>
          <w:b/>
          <w:bCs/>
          <w:kern w:val="2"/>
          <w14:ligatures w14:val="standardContextual"/>
        </w:rPr>
        <w:t>dams seconded, unanimous</w:t>
      </w:r>
      <w:r w:rsidRPr="00C13451">
        <w:rPr>
          <w:rFonts w:eastAsia="Calibri" w:cstheme="minorHAnsi"/>
          <w:b/>
          <w:bCs/>
          <w:kern w:val="2"/>
          <w14:ligatures w14:val="standardContextual"/>
        </w:rPr>
        <w:t xml:space="preserve"> vote</w:t>
      </w:r>
      <w:r w:rsidR="00E70B39" w:rsidRPr="00C13451">
        <w:rPr>
          <w:rFonts w:eastAsia="Calibri" w:cstheme="minorHAnsi"/>
          <w:b/>
          <w:bCs/>
          <w:kern w:val="2"/>
          <w14:ligatures w14:val="standardContextual"/>
        </w:rPr>
        <w:t xml:space="preserve">. </w:t>
      </w:r>
    </w:p>
    <w:p w14:paraId="7DC37E60" w14:textId="77091CDD" w:rsidR="00670FA6" w:rsidRPr="00B25F66" w:rsidRDefault="00B25F66" w:rsidP="00B25F66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B25F66">
        <w:rPr>
          <w:rFonts w:eastAsia="Calibri" w:cstheme="minorHAnsi"/>
          <w:b/>
          <w:bCs/>
          <w:kern w:val="2"/>
          <w:u w:val="single"/>
          <w14:ligatures w14:val="standardContextual"/>
        </w:rPr>
        <w:t>Agenda Consideration</w:t>
      </w:r>
      <w:r w:rsidR="00E70B39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="00C13451">
        <w:rPr>
          <w:rFonts w:eastAsia="Calibri" w:cstheme="minorHAnsi"/>
          <w:b/>
          <w:bCs/>
          <w:kern w:val="2"/>
          <w:u w:val="single"/>
          <w14:ligatures w14:val="standardContextual"/>
        </w:rPr>
        <w:t>None</w:t>
      </w:r>
    </w:p>
    <w:p w14:paraId="497D15F0" w14:textId="36F31F1B" w:rsidR="004000A8" w:rsidRDefault="004000A8" w:rsidP="004000A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  <w:r w:rsidR="00CB47AF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="00362FEE" w:rsidRPr="00C13451">
        <w:rPr>
          <w:rFonts w:eastAsia="Calibri" w:cstheme="minorHAnsi"/>
          <w:b/>
          <w:bCs/>
          <w:kern w:val="2"/>
          <w14:ligatures w14:val="standardContextual"/>
        </w:rPr>
        <w:t>Mr. Adams motioned to approve the edited minutes,</w:t>
      </w:r>
      <w:r w:rsidR="00C13451" w:rsidRPr="00C13451">
        <w:rPr>
          <w:rFonts w:eastAsia="Calibri" w:cstheme="minorHAnsi"/>
          <w:b/>
          <w:bCs/>
          <w:kern w:val="2"/>
          <w14:ligatures w14:val="standardContextual"/>
        </w:rPr>
        <w:t xml:space="preserve"> Mr. Hurley</w:t>
      </w:r>
      <w:r w:rsidR="00362FEE" w:rsidRPr="00C13451">
        <w:rPr>
          <w:rFonts w:eastAsia="Calibri" w:cstheme="minorHAnsi"/>
          <w:b/>
          <w:bCs/>
          <w:kern w:val="2"/>
          <w14:ligatures w14:val="standardContextual"/>
        </w:rPr>
        <w:t xml:space="preserve"> seconded, unanimous vote.</w:t>
      </w:r>
      <w:r w:rsidR="00362FEE" w:rsidRPr="00C13451">
        <w:rPr>
          <w:rFonts w:eastAsia="Calibri" w:cstheme="minorHAnsi"/>
          <w:kern w:val="2"/>
          <w14:ligatures w14:val="standardContextual"/>
        </w:rPr>
        <w:t xml:space="preserve"> </w:t>
      </w:r>
      <w:r w:rsidR="00C13451">
        <w:rPr>
          <w:rFonts w:eastAsia="Calibri" w:cstheme="minorHAnsi"/>
          <w:i/>
          <w:iCs/>
          <w:kern w:val="2"/>
          <w14:ligatures w14:val="standardContextual"/>
        </w:rPr>
        <w:t xml:space="preserve">Mr. Dayhoff </w:t>
      </w:r>
      <w:proofErr w:type="spellStart"/>
      <w:r w:rsidR="00E70B39" w:rsidRPr="00C13451">
        <w:rPr>
          <w:rFonts w:eastAsia="Calibri" w:cstheme="minorHAnsi"/>
          <w:i/>
          <w:iCs/>
          <w:kern w:val="2"/>
          <w14:ligatures w14:val="standardContextual"/>
        </w:rPr>
        <w:t>obstained</w:t>
      </w:r>
      <w:proofErr w:type="spellEnd"/>
      <w:r w:rsidR="00C13451">
        <w:rPr>
          <w:rFonts w:eastAsia="Calibri" w:cstheme="minorHAnsi"/>
          <w:i/>
          <w:iCs/>
          <w:kern w:val="2"/>
          <w14:ligatures w14:val="standardContextual"/>
        </w:rPr>
        <w:t xml:space="preserve"> from voting</w:t>
      </w:r>
      <w:r w:rsidR="00E70B39" w:rsidRPr="00C13451">
        <w:rPr>
          <w:rFonts w:eastAsia="Calibri" w:cstheme="minorHAnsi"/>
          <w:i/>
          <w:iCs/>
          <w:kern w:val="2"/>
          <w14:ligatures w14:val="standardContextual"/>
        </w:rPr>
        <w:t>.</w:t>
      </w:r>
      <w:r w:rsidR="00E70B39" w:rsidRPr="00C13451">
        <w:rPr>
          <w:rFonts w:eastAsia="Calibri" w:cstheme="minorHAnsi"/>
          <w:kern w:val="2"/>
          <w14:ligatures w14:val="standardContextual"/>
        </w:rPr>
        <w:t xml:space="preserve"> </w:t>
      </w:r>
    </w:p>
    <w:p w14:paraId="6F2AA35F" w14:textId="0FDB401E" w:rsidR="004000A8" w:rsidRDefault="004000A8" w:rsidP="004000A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</w:t>
      </w:r>
      <w:r w:rsidR="00CB47AF">
        <w:rPr>
          <w:rFonts w:eastAsia="Calibri" w:cstheme="minorHAnsi"/>
          <w:b/>
          <w:bCs/>
          <w:kern w:val="2"/>
          <w:u w:val="single"/>
          <w14:ligatures w14:val="standardContextual"/>
        </w:rPr>
        <w:br/>
      </w:r>
      <w:r w:rsidR="00B25F66" w:rsidRPr="00B25F66">
        <w:rPr>
          <w:rFonts w:eastAsia="Calibri" w:cstheme="minorHAnsi"/>
          <w:kern w:val="2"/>
          <w14:ligatures w14:val="standardContextual"/>
        </w:rPr>
        <w:t>None</w:t>
      </w:r>
    </w:p>
    <w:p w14:paraId="016A74F4" w14:textId="0D597BD0" w:rsidR="006F5BCB" w:rsidRPr="00A50788" w:rsidRDefault="004000A8" w:rsidP="00A50788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16D0449F" w14:textId="77777777" w:rsidR="00362FEE" w:rsidRDefault="00CB47AF">
      <w:r w:rsidRPr="00CB47AF">
        <w:rPr>
          <w:i/>
          <w:iCs/>
        </w:rPr>
        <w:t xml:space="preserve">BZA-25-001, Trax BBQ's request for a Special Exception and Development Standards Variance for a restaurant at 6314 W Broadway (Public Hearing) </w:t>
      </w:r>
      <w:r w:rsidR="00B25F66">
        <w:rPr>
          <w:i/>
          <w:iCs/>
        </w:rPr>
        <w:br/>
      </w:r>
    </w:p>
    <w:p w14:paraId="11A72FC9" w14:textId="77777777" w:rsidR="00362FEE" w:rsidRDefault="00362FEE">
      <w:r>
        <w:t xml:space="preserve">Staff gave an overview of this petition. </w:t>
      </w:r>
    </w:p>
    <w:p w14:paraId="2FEDC984" w14:textId="77777777" w:rsidR="00362FEE" w:rsidRDefault="00362FEE"/>
    <w:p w14:paraId="199FFAA0" w14:textId="49EC6F12" w:rsidR="00362FEE" w:rsidRDefault="00362FEE">
      <w:r>
        <w:lastRenderedPageBreak/>
        <w:t xml:space="preserve">Mr. and Mrs. Klein (owners of Trax BBQ) presented their request to the board. Described that they have a couple phases they will be doing and went over their site plan and floor plan. </w:t>
      </w:r>
      <w:r w:rsidR="00434DDF">
        <w:t xml:space="preserve">Went through the requests that they have. </w:t>
      </w:r>
    </w:p>
    <w:p w14:paraId="3E5CF6F9" w14:textId="77777777" w:rsidR="00434DDF" w:rsidRDefault="00434DDF">
      <w:pPr>
        <w:rPr>
          <w:i/>
          <w:iCs/>
        </w:rPr>
      </w:pPr>
    </w:p>
    <w:p w14:paraId="6FBCCB58" w14:textId="63C561FF" w:rsidR="00434DDF" w:rsidRPr="00434DDF" w:rsidRDefault="00434DDF">
      <w:r w:rsidRPr="00434DDF">
        <w:t xml:space="preserve">Mr. Dayhoff asked about </w:t>
      </w:r>
      <w:r w:rsidR="00C13451">
        <w:t xml:space="preserve">exterior </w:t>
      </w:r>
      <w:r w:rsidRPr="00434DDF">
        <w:t>lighting. Petitioner stated that they are removing trees</w:t>
      </w:r>
      <w:r w:rsidR="00E83805">
        <w:t xml:space="preserve"> next to that building</w:t>
      </w:r>
      <w:r w:rsidRPr="00434DDF">
        <w:t xml:space="preserve"> in order to see the lighting that is already on the building. </w:t>
      </w:r>
    </w:p>
    <w:p w14:paraId="5199FC32" w14:textId="77777777" w:rsidR="00434DDF" w:rsidRPr="00434DDF" w:rsidRDefault="00434DDF"/>
    <w:p w14:paraId="3CCF9C63" w14:textId="43A0D015" w:rsidR="00434DDF" w:rsidRPr="00434DDF" w:rsidRDefault="00E83805">
      <w:r>
        <w:t>Ms. Schneckenberger</w:t>
      </w:r>
      <w:r w:rsidR="00434DDF" w:rsidRPr="00434DDF">
        <w:t xml:space="preserve"> asked about the timeline for phases</w:t>
      </w:r>
      <w:r>
        <w:t xml:space="preserve">. </w:t>
      </w:r>
      <w:r w:rsidR="0066290D">
        <w:t>P</w:t>
      </w:r>
      <w:r w:rsidR="0066290D" w:rsidRPr="00434DDF">
        <w:t>etitioners</w:t>
      </w:r>
      <w:r w:rsidR="00434DDF" w:rsidRPr="00434DDF">
        <w:t xml:space="preserve"> </w:t>
      </w:r>
      <w:r>
        <w:t xml:space="preserve">stated they </w:t>
      </w:r>
      <w:r w:rsidR="00434DDF" w:rsidRPr="00434DDF">
        <w:t xml:space="preserve">would be doing all of phase one at the same time. </w:t>
      </w:r>
    </w:p>
    <w:p w14:paraId="38778CC0" w14:textId="77777777" w:rsidR="00434DDF" w:rsidRPr="00434DDF" w:rsidRDefault="00434DDF"/>
    <w:p w14:paraId="093EBC39" w14:textId="6E362955" w:rsidR="00434DDF" w:rsidRDefault="00434DDF">
      <w:r w:rsidRPr="00434DDF">
        <w:t>Discussion about the dumpster and the roadway behind the propert</w:t>
      </w:r>
      <w:r>
        <w:t xml:space="preserve">y. </w:t>
      </w:r>
      <w:r w:rsidR="0066290D">
        <w:t>Petitioners</w:t>
      </w:r>
      <w:r>
        <w:t xml:space="preserve"> stated that the</w:t>
      </w:r>
      <w:r w:rsidR="00E83805">
        <w:t xml:space="preserve"> business </w:t>
      </w:r>
      <w:r>
        <w:t xml:space="preserve">hours would stay consistent with what they have </w:t>
      </w:r>
      <w:r w:rsidR="00E83805">
        <w:t xml:space="preserve">currently and keep it family friendly. </w:t>
      </w:r>
    </w:p>
    <w:p w14:paraId="26320DA5" w14:textId="77777777" w:rsidR="00E83805" w:rsidRDefault="00E83805"/>
    <w:p w14:paraId="29F0E6BC" w14:textId="6EF9EF11" w:rsidR="00E83805" w:rsidRPr="00E83805" w:rsidRDefault="00E83805">
      <w:pPr>
        <w:rPr>
          <w:b/>
          <w:bCs/>
        </w:rPr>
      </w:pPr>
      <w:r w:rsidRPr="00E83805">
        <w:rPr>
          <w:b/>
          <w:bCs/>
        </w:rPr>
        <w:t xml:space="preserve">Ms. Schneckenberger opened the public hearing. There was no public present wanting to speak. Ms. Schneckenberger closed the public hearing. </w:t>
      </w:r>
    </w:p>
    <w:p w14:paraId="4840777B" w14:textId="77777777" w:rsidR="00CB47AF" w:rsidRDefault="00CB47AF">
      <w:pPr>
        <w:rPr>
          <w:i/>
          <w:iCs/>
        </w:rPr>
      </w:pPr>
    </w:p>
    <w:p w14:paraId="6CFD8E14" w14:textId="01F62AFE" w:rsidR="00E83805" w:rsidRDefault="00E83805">
      <w:r w:rsidRPr="00E83805">
        <w:t>Staff shared staff report with the board</w:t>
      </w:r>
      <w:r>
        <w:t xml:space="preserve"> and the suggested conditions. </w:t>
      </w:r>
    </w:p>
    <w:p w14:paraId="01DE8A96" w14:textId="6AFC2B28" w:rsidR="00E83805" w:rsidRDefault="00E83805"/>
    <w:p w14:paraId="01554015" w14:textId="182F300D" w:rsidR="009C2711" w:rsidRDefault="009C2711">
      <w:r>
        <w:t xml:space="preserve">Discussion took place about the timeline for the paving for the parking lot. </w:t>
      </w:r>
    </w:p>
    <w:p w14:paraId="6644314C" w14:textId="77777777" w:rsidR="00E83805" w:rsidRDefault="00E83805"/>
    <w:p w14:paraId="403E5D9A" w14:textId="7A7CBBE9" w:rsidR="00E83805" w:rsidRPr="0066290D" w:rsidRDefault="0066290D">
      <w:pPr>
        <w:rPr>
          <w:b/>
          <w:bCs/>
        </w:rPr>
      </w:pPr>
      <w:r w:rsidRPr="0066290D">
        <w:rPr>
          <w:b/>
          <w:bCs/>
        </w:rPr>
        <w:t xml:space="preserve">Mr. Vail made a motion to approve the special exception contingent on staff conditions, Mr. Adams seconded, unanimous vote. </w:t>
      </w:r>
    </w:p>
    <w:p w14:paraId="51FDFB21" w14:textId="77777777" w:rsidR="009C2711" w:rsidRDefault="009C2711"/>
    <w:p w14:paraId="3E86B148" w14:textId="31CD2775" w:rsidR="009C2711" w:rsidRPr="00333F0A" w:rsidRDefault="00C33B1B">
      <w:pPr>
        <w:rPr>
          <w:b/>
          <w:bCs/>
        </w:rPr>
      </w:pPr>
      <w:r w:rsidRPr="00333F0A">
        <w:rPr>
          <w:b/>
          <w:bCs/>
        </w:rPr>
        <w:t xml:space="preserve">Mr. Adams made a motion to amend </w:t>
      </w:r>
      <w:r w:rsidR="00333F0A" w:rsidRPr="00333F0A">
        <w:rPr>
          <w:b/>
          <w:bCs/>
        </w:rPr>
        <w:t>the staff recommendations on</w:t>
      </w:r>
      <w:r w:rsidRPr="00333F0A">
        <w:rPr>
          <w:b/>
          <w:bCs/>
        </w:rPr>
        <w:t xml:space="preserve"> number 9 and 10, also to give staff the approval to grant a 1 year extension, if more time is needed by the petitioner they would need to appear before the board, this would all follow the original date of the c/o on phase one, Mr. Dayhoff seconded, unanimous. </w:t>
      </w:r>
    </w:p>
    <w:p w14:paraId="1BF14100" w14:textId="77777777" w:rsidR="00C33B1B" w:rsidRPr="00C33B1B" w:rsidRDefault="00C33B1B">
      <w:pPr>
        <w:rPr>
          <w:b/>
          <w:bCs/>
          <w:highlight w:val="yellow"/>
        </w:rPr>
      </w:pPr>
    </w:p>
    <w:p w14:paraId="1882E385" w14:textId="5E8F99E0" w:rsidR="00C33B1B" w:rsidRPr="00333F0A" w:rsidRDefault="00333F0A">
      <w:pPr>
        <w:rPr>
          <w:b/>
          <w:bCs/>
        </w:rPr>
      </w:pPr>
      <w:r w:rsidRPr="00333F0A">
        <w:rPr>
          <w:b/>
          <w:bCs/>
        </w:rPr>
        <w:t xml:space="preserve">Mr. </w:t>
      </w:r>
      <w:r w:rsidR="00C33B1B" w:rsidRPr="00333F0A">
        <w:rPr>
          <w:b/>
          <w:bCs/>
        </w:rPr>
        <w:t xml:space="preserve">Adams made a motion to approve </w:t>
      </w:r>
      <w:r w:rsidRPr="00333F0A">
        <w:rPr>
          <w:b/>
          <w:bCs/>
        </w:rPr>
        <w:t>variances contingent on staff conditions, with the amendments that the board made to conditions 9 and 10</w:t>
      </w:r>
      <w:r w:rsidR="00C33B1B" w:rsidRPr="00333F0A">
        <w:rPr>
          <w:b/>
          <w:bCs/>
        </w:rPr>
        <w:t xml:space="preserve">, </w:t>
      </w:r>
      <w:r w:rsidRPr="00333F0A">
        <w:rPr>
          <w:b/>
          <w:bCs/>
        </w:rPr>
        <w:t>Mr. H</w:t>
      </w:r>
      <w:r w:rsidR="00C33B1B" w:rsidRPr="00333F0A">
        <w:rPr>
          <w:b/>
          <w:bCs/>
        </w:rPr>
        <w:t>urley seconded, unanimous vote.</w:t>
      </w:r>
      <w:r w:rsidR="00C33B1B" w:rsidRPr="00C33B1B">
        <w:rPr>
          <w:b/>
          <w:bCs/>
        </w:rPr>
        <w:t xml:space="preserve"> </w:t>
      </w:r>
    </w:p>
    <w:p w14:paraId="0EF5CB01" w14:textId="77777777" w:rsidR="00C33B1B" w:rsidRDefault="00C33B1B"/>
    <w:p w14:paraId="38529E93" w14:textId="62A48B86" w:rsidR="00CB47AF" w:rsidRDefault="00CB47AF">
      <w:pPr>
        <w:rPr>
          <w:i/>
          <w:iCs/>
        </w:rPr>
      </w:pPr>
      <w:r w:rsidRPr="00CB47AF">
        <w:rPr>
          <w:i/>
          <w:iCs/>
        </w:rPr>
        <w:t xml:space="preserve">BZA-25-002, Star Financial Bank's request for an extension of multiple Development Standards Variances for a ITM at 5857 W Broadway (Public Hearing) </w:t>
      </w:r>
    </w:p>
    <w:p w14:paraId="5E6BA487" w14:textId="5952EAED" w:rsidR="00CB47AF" w:rsidRDefault="00CB47AF"/>
    <w:p w14:paraId="1B072DDC" w14:textId="0D9073CC" w:rsidR="00C33B1B" w:rsidRDefault="00C33B1B">
      <w:r>
        <w:t>Mr. Mcintosh, presented for Star Bank</w:t>
      </w:r>
      <w:r w:rsidR="0069647E">
        <w:t>.</w:t>
      </w:r>
      <w:r w:rsidR="00333F0A">
        <w:br/>
      </w:r>
    </w:p>
    <w:p w14:paraId="55F89840" w14:textId="2F1EAFF8" w:rsidR="00C33B1B" w:rsidRPr="00C33B1B" w:rsidRDefault="00C33B1B">
      <w:pPr>
        <w:rPr>
          <w:b/>
          <w:bCs/>
        </w:rPr>
      </w:pPr>
      <w:r w:rsidRPr="00C33B1B">
        <w:rPr>
          <w:b/>
          <w:bCs/>
        </w:rPr>
        <w:lastRenderedPageBreak/>
        <w:t>Ms. Schneckenberger opened the public hearing. There was no public present wanting to speak. Ms. Schneckenberger closed the public hearing.</w:t>
      </w:r>
    </w:p>
    <w:p w14:paraId="376D48A4" w14:textId="77777777" w:rsidR="00C33B1B" w:rsidRDefault="00C33B1B"/>
    <w:p w14:paraId="61BAA66E" w14:textId="3F326321" w:rsidR="00C33B1B" w:rsidRPr="0069647E" w:rsidRDefault="005713C8">
      <w:pPr>
        <w:rPr>
          <w:b/>
          <w:bCs/>
        </w:rPr>
      </w:pPr>
      <w:r w:rsidRPr="0069647E">
        <w:rPr>
          <w:b/>
          <w:bCs/>
        </w:rPr>
        <w:t>Mr. Vail made a motion for the extension</w:t>
      </w:r>
      <w:r w:rsidR="0069647E" w:rsidRPr="0069647E">
        <w:rPr>
          <w:b/>
          <w:bCs/>
        </w:rPr>
        <w:t xml:space="preserve"> of the </w:t>
      </w:r>
      <w:r w:rsidR="0069647E">
        <w:rPr>
          <w:b/>
          <w:bCs/>
        </w:rPr>
        <w:t>multiple Develkopment Standard Variances</w:t>
      </w:r>
      <w:r w:rsidR="0069647E" w:rsidRPr="0069647E">
        <w:rPr>
          <w:b/>
          <w:bCs/>
        </w:rPr>
        <w:t xml:space="preserve"> contingent upon suggested conditions of staff</w:t>
      </w:r>
      <w:r w:rsidRPr="0069647E">
        <w:rPr>
          <w:b/>
          <w:bCs/>
        </w:rPr>
        <w:t xml:space="preserve">, Mr. Adams and Mr. Hurley seconded, unanimous vote. </w:t>
      </w:r>
    </w:p>
    <w:p w14:paraId="57B7E308" w14:textId="77777777" w:rsidR="005713C8" w:rsidRDefault="005713C8"/>
    <w:p w14:paraId="65CDFEE7" w14:textId="61AABF29" w:rsidR="005713C8" w:rsidRPr="005713C8" w:rsidRDefault="005713C8">
      <w:pPr>
        <w:rPr>
          <w:i/>
          <w:iCs/>
        </w:rPr>
      </w:pPr>
      <w:r w:rsidRPr="005713C8">
        <w:rPr>
          <w:i/>
          <w:iCs/>
        </w:rPr>
        <w:t>Annual Training Session</w:t>
      </w:r>
      <w:r w:rsidR="003A28C6">
        <w:rPr>
          <w:i/>
          <w:iCs/>
        </w:rPr>
        <w:br/>
      </w:r>
    </w:p>
    <w:p w14:paraId="053A7A18" w14:textId="0381C250" w:rsidR="005713C8" w:rsidRDefault="005713C8">
      <w:r>
        <w:t xml:space="preserve">Ms. Copeland started the training session with the board. </w:t>
      </w:r>
    </w:p>
    <w:p w14:paraId="64E29641" w14:textId="77777777" w:rsidR="005713C8" w:rsidRDefault="005713C8"/>
    <w:p w14:paraId="6440139D" w14:textId="42BCB894" w:rsidR="00C33B1B" w:rsidRDefault="003A28C6">
      <w:r>
        <w:t xml:space="preserve">Staff gave a </w:t>
      </w:r>
      <w:r w:rsidR="0069647E">
        <w:t>brief update</w:t>
      </w:r>
      <w:r>
        <w:t xml:space="preserve"> on the town. </w:t>
      </w:r>
    </w:p>
    <w:p w14:paraId="52D0A154" w14:textId="77777777" w:rsidR="003A28C6" w:rsidRDefault="003A28C6"/>
    <w:p w14:paraId="643C3DE5" w14:textId="49CB8F76" w:rsidR="003A28C6" w:rsidRDefault="003A28C6">
      <w:pPr>
        <w:rPr>
          <w:b/>
          <w:bCs/>
        </w:rPr>
      </w:pPr>
      <w:r w:rsidRPr="00333F0A">
        <w:rPr>
          <w:b/>
          <w:bCs/>
        </w:rPr>
        <w:t xml:space="preserve">Mr. </w:t>
      </w:r>
      <w:r w:rsidR="00333F0A" w:rsidRPr="00333F0A">
        <w:rPr>
          <w:b/>
          <w:bCs/>
        </w:rPr>
        <w:t>V</w:t>
      </w:r>
      <w:r w:rsidRPr="00333F0A">
        <w:rPr>
          <w:b/>
          <w:bCs/>
        </w:rPr>
        <w:t xml:space="preserve">ail motioned to adjourn, </w:t>
      </w:r>
      <w:r w:rsidR="00333F0A" w:rsidRPr="00333F0A">
        <w:rPr>
          <w:b/>
          <w:bCs/>
        </w:rPr>
        <w:t>Mr. A</w:t>
      </w:r>
      <w:r w:rsidRPr="00333F0A">
        <w:rPr>
          <w:b/>
          <w:bCs/>
        </w:rPr>
        <w:t xml:space="preserve">dams seconded, unanimous vote. </w:t>
      </w:r>
    </w:p>
    <w:p w14:paraId="2CD66D83" w14:textId="77777777" w:rsidR="003A28C6" w:rsidRPr="00C33B1B" w:rsidRDefault="003A28C6"/>
    <w:p w14:paraId="5B46D82A" w14:textId="6550B111" w:rsidR="00B24012" w:rsidRPr="00A50788" w:rsidRDefault="00B24012">
      <w:pPr>
        <w:rPr>
          <w:b/>
          <w:bCs/>
          <w:u w:val="single"/>
        </w:rPr>
      </w:pPr>
      <w:r w:rsidRPr="00A50788">
        <w:rPr>
          <w:b/>
          <w:bCs/>
          <w:u w:val="single"/>
        </w:rPr>
        <w:t>Next meeting</w:t>
      </w:r>
    </w:p>
    <w:p w14:paraId="29B16715" w14:textId="77777777" w:rsidR="00B24012" w:rsidRPr="00B24012" w:rsidRDefault="00B24012">
      <w:pPr>
        <w:rPr>
          <w:u w:val="single"/>
        </w:rPr>
      </w:pPr>
    </w:p>
    <w:p w14:paraId="2654922D" w14:textId="50C5A307" w:rsidR="00593EE9" w:rsidRDefault="00593EE9">
      <w:r>
        <w:t xml:space="preserve"> </w:t>
      </w:r>
      <w:r w:rsidR="005713C8">
        <w:t>May 7</w:t>
      </w:r>
      <w:r w:rsidR="005713C8" w:rsidRPr="005713C8">
        <w:rPr>
          <w:vertAlign w:val="superscript"/>
        </w:rPr>
        <w:t>th</w:t>
      </w:r>
      <w:r w:rsidR="005713C8">
        <w:t xml:space="preserve"> </w:t>
      </w:r>
    </w:p>
    <w:p w14:paraId="4E942CE3" w14:textId="77777777" w:rsidR="00593EE9" w:rsidRDefault="00593EE9"/>
    <w:p w14:paraId="7504BE5E" w14:textId="2DC92DAA" w:rsidR="00E82DC9" w:rsidRPr="00B24012" w:rsidRDefault="00333F0A">
      <w:pPr>
        <w:rPr>
          <w:b/>
          <w:bCs/>
        </w:rPr>
      </w:pPr>
      <w:r w:rsidRPr="00333F0A">
        <w:rPr>
          <w:b/>
          <w:bCs/>
        </w:rPr>
        <w:t>Meeting was adjourned.</w:t>
      </w:r>
      <w:r>
        <w:rPr>
          <w:b/>
          <w:bCs/>
        </w:rPr>
        <w:t xml:space="preserve"> </w:t>
      </w:r>
    </w:p>
    <w:sectPr w:rsidR="00E82DC9" w:rsidRPr="00B24012" w:rsidSect="006F5BC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41909" w14:textId="77777777" w:rsidR="00A66B04" w:rsidRDefault="00A66B04" w:rsidP="00D31887">
      <w:r>
        <w:separator/>
      </w:r>
    </w:p>
  </w:endnote>
  <w:endnote w:type="continuationSeparator" w:id="0">
    <w:p w14:paraId="5CD8FF3E" w14:textId="77777777" w:rsidR="00A66B04" w:rsidRDefault="00A66B0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EAA82" w14:textId="77777777" w:rsidR="00A66B04" w:rsidRDefault="00A66B04" w:rsidP="00D31887">
      <w:r>
        <w:separator/>
      </w:r>
    </w:p>
  </w:footnote>
  <w:footnote w:type="continuationSeparator" w:id="0">
    <w:p w14:paraId="20DACEB1" w14:textId="77777777" w:rsidR="00A66B04" w:rsidRDefault="00A66B0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30AA2"/>
    <w:rsid w:val="00043FD7"/>
    <w:rsid w:val="000B0217"/>
    <w:rsid w:val="000C07FF"/>
    <w:rsid w:val="000F024C"/>
    <w:rsid w:val="000F4691"/>
    <w:rsid w:val="00147EE8"/>
    <w:rsid w:val="00184D24"/>
    <w:rsid w:val="001B660F"/>
    <w:rsid w:val="001C1E3B"/>
    <w:rsid w:val="00211993"/>
    <w:rsid w:val="0021634E"/>
    <w:rsid w:val="0022231F"/>
    <w:rsid w:val="00267B8A"/>
    <w:rsid w:val="002D1F9D"/>
    <w:rsid w:val="002E04A9"/>
    <w:rsid w:val="002E7F08"/>
    <w:rsid w:val="00302EC1"/>
    <w:rsid w:val="00333F0A"/>
    <w:rsid w:val="0033546A"/>
    <w:rsid w:val="00362FEE"/>
    <w:rsid w:val="003A28C6"/>
    <w:rsid w:val="003C450C"/>
    <w:rsid w:val="003F2C4E"/>
    <w:rsid w:val="004000A8"/>
    <w:rsid w:val="00434DDF"/>
    <w:rsid w:val="004664B8"/>
    <w:rsid w:val="00481A8E"/>
    <w:rsid w:val="0050395F"/>
    <w:rsid w:val="00525691"/>
    <w:rsid w:val="00566C79"/>
    <w:rsid w:val="005713C8"/>
    <w:rsid w:val="00593EE9"/>
    <w:rsid w:val="005A7B95"/>
    <w:rsid w:val="00627FFB"/>
    <w:rsid w:val="006471DF"/>
    <w:rsid w:val="006601D3"/>
    <w:rsid w:val="0066290D"/>
    <w:rsid w:val="00665B80"/>
    <w:rsid w:val="00670FA6"/>
    <w:rsid w:val="0069647E"/>
    <w:rsid w:val="006B1B70"/>
    <w:rsid w:val="006C07BB"/>
    <w:rsid w:val="006C3E1D"/>
    <w:rsid w:val="006C52A6"/>
    <w:rsid w:val="006C6345"/>
    <w:rsid w:val="006F5BCB"/>
    <w:rsid w:val="00783C74"/>
    <w:rsid w:val="007B2352"/>
    <w:rsid w:val="00927066"/>
    <w:rsid w:val="009450FE"/>
    <w:rsid w:val="009C2711"/>
    <w:rsid w:val="009D0404"/>
    <w:rsid w:val="00A07119"/>
    <w:rsid w:val="00A50788"/>
    <w:rsid w:val="00A66B04"/>
    <w:rsid w:val="00A74F0D"/>
    <w:rsid w:val="00AD1DE1"/>
    <w:rsid w:val="00AD758A"/>
    <w:rsid w:val="00AF70D4"/>
    <w:rsid w:val="00B24012"/>
    <w:rsid w:val="00B25F66"/>
    <w:rsid w:val="00B40AF2"/>
    <w:rsid w:val="00B42098"/>
    <w:rsid w:val="00B602F1"/>
    <w:rsid w:val="00B72616"/>
    <w:rsid w:val="00B863C9"/>
    <w:rsid w:val="00BE60B2"/>
    <w:rsid w:val="00C13451"/>
    <w:rsid w:val="00C23B15"/>
    <w:rsid w:val="00C33B1B"/>
    <w:rsid w:val="00C949A9"/>
    <w:rsid w:val="00CB47AF"/>
    <w:rsid w:val="00CF3061"/>
    <w:rsid w:val="00D10CD8"/>
    <w:rsid w:val="00D31887"/>
    <w:rsid w:val="00D43D19"/>
    <w:rsid w:val="00D44898"/>
    <w:rsid w:val="00D72E18"/>
    <w:rsid w:val="00D855D9"/>
    <w:rsid w:val="00DC1688"/>
    <w:rsid w:val="00E51D5E"/>
    <w:rsid w:val="00E70B39"/>
    <w:rsid w:val="00E82DC9"/>
    <w:rsid w:val="00E83805"/>
    <w:rsid w:val="00F97379"/>
    <w:rsid w:val="00FA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DEC82CE6-3137-455D-B3D5-62EBC1CE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2415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4</cp:revision>
  <dcterms:created xsi:type="dcterms:W3CDTF">2025-03-26T21:50:00Z</dcterms:created>
  <dcterms:modified xsi:type="dcterms:W3CDTF">2025-04-14T18:39:00Z</dcterms:modified>
</cp:coreProperties>
</file>