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0ADD9" w14:textId="77777777" w:rsidR="00AC68B5" w:rsidRDefault="00AC68B5" w:rsidP="00AC68B5">
      <w:pPr>
        <w:spacing w:line="259" w:lineRule="auto"/>
        <w:jc w:val="center"/>
        <w:rPr>
          <w:rFonts w:ascii="Calibri" w:eastAsia="Calibri" w:hAnsi="Calibri" w:cs="Calibri"/>
          <w:b/>
          <w:bCs/>
          <w:kern w:val="2"/>
          <w14:ligatures w14:val="standardContextual"/>
        </w:rPr>
      </w:pPr>
    </w:p>
    <w:p w14:paraId="5D05B3B7" w14:textId="3B9B45C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proofErr w:type="spellStart"/>
      <w:r w:rsidRPr="00AC68B5">
        <w:rPr>
          <w:rFonts w:eastAsia="Calibri" w:cstheme="minorHAnsi"/>
          <w:b/>
          <w:bCs/>
          <w:kern w:val="2"/>
          <w14:ligatures w14:val="standardContextual"/>
        </w:rPr>
        <w:t>McCordsville</w:t>
      </w:r>
      <w:proofErr w:type="spellEnd"/>
      <w:r w:rsidRPr="00AC68B5">
        <w:rPr>
          <w:rFonts w:eastAsia="Calibri" w:cstheme="minorHAnsi"/>
          <w:b/>
          <w:bCs/>
          <w:kern w:val="2"/>
          <w14:ligatures w14:val="standardContextual"/>
        </w:rPr>
        <w:t xml:space="preserve"> Board of Zoning Appeals</w:t>
      </w:r>
    </w:p>
    <w:p w14:paraId="3ECC6034" w14:textId="77777777" w:rsidR="00AC68B5" w:rsidRPr="00AC68B5" w:rsidRDefault="00AC68B5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Meeting Minutes</w:t>
      </w:r>
    </w:p>
    <w:p w14:paraId="419373DF" w14:textId="299CA1B2" w:rsidR="00AC68B5" w:rsidRPr="00AC68B5" w:rsidRDefault="00D96359" w:rsidP="00AC68B5">
      <w:pPr>
        <w:spacing w:line="259" w:lineRule="auto"/>
        <w:jc w:val="center"/>
        <w:rPr>
          <w:rFonts w:eastAsia="Calibri" w:cstheme="minorHAnsi"/>
          <w:b/>
          <w:bCs/>
          <w:kern w:val="2"/>
          <w14:ligatures w14:val="standardContextual"/>
        </w:rPr>
      </w:pPr>
      <w:r>
        <w:rPr>
          <w:rFonts w:eastAsia="Calibri" w:cstheme="minorHAnsi"/>
          <w:b/>
          <w:bCs/>
          <w:kern w:val="2"/>
          <w14:ligatures w14:val="standardContextual"/>
        </w:rPr>
        <w:t>February 7</w:t>
      </w:r>
      <w:r w:rsidRPr="00D96359">
        <w:rPr>
          <w:rFonts w:eastAsia="Calibri" w:cstheme="minorHAnsi"/>
          <w:b/>
          <w:bCs/>
          <w:kern w:val="2"/>
          <w:vertAlign w:val="superscript"/>
          <w14:ligatures w14:val="standardContextual"/>
        </w:rPr>
        <w:t>th</w:t>
      </w:r>
      <w:r w:rsidR="00AC68B5" w:rsidRPr="00AC68B5">
        <w:rPr>
          <w:rFonts w:eastAsia="Calibri" w:cstheme="minorHAnsi"/>
          <w:b/>
          <w:bCs/>
          <w:kern w:val="2"/>
          <w14:ligatures w14:val="standardContextual"/>
        </w:rPr>
        <w:t>, 2024</w:t>
      </w:r>
    </w:p>
    <w:p w14:paraId="50D108B4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</w:p>
    <w:p w14:paraId="7E47C14C" w14:textId="6376B342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Present</w:t>
      </w:r>
      <w:r w:rsidRPr="00AC68B5">
        <w:rPr>
          <w:rFonts w:eastAsia="Calibri" w:cstheme="minorHAnsi"/>
          <w:kern w:val="2"/>
          <w14:ligatures w14:val="standardContextual"/>
        </w:rPr>
        <w:t>: Brianne Schneckenberger, Dan Vail, Grant Adams, Justin Meadows, Brian Hurley</w:t>
      </w:r>
    </w:p>
    <w:p w14:paraId="21CF6DA2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14:ligatures w14:val="standardContextual"/>
        </w:rPr>
        <w:t>Members Absent</w:t>
      </w:r>
      <w:r w:rsidRPr="00AC68B5">
        <w:rPr>
          <w:rFonts w:eastAsia="Calibri" w:cstheme="minorHAnsi"/>
          <w:kern w:val="2"/>
          <w14:ligatures w14:val="standardContextual"/>
        </w:rPr>
        <w:t>: N/A</w:t>
      </w:r>
    </w:p>
    <w:p w14:paraId="3634AD6E" w14:textId="2D6529D9" w:rsidR="00D96359" w:rsidRDefault="00D96359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>Agenda consideration</w:t>
      </w:r>
      <w:r w:rsidR="00E92FE4">
        <w:rPr>
          <w:rFonts w:eastAsia="Calibri" w:cstheme="minorHAnsi"/>
          <w:kern w:val="2"/>
          <w14:ligatures w14:val="standardContextual"/>
        </w:rPr>
        <w:t>s;</w:t>
      </w:r>
      <w:r>
        <w:rPr>
          <w:rFonts w:eastAsia="Calibri" w:cstheme="minorHAnsi"/>
          <w:kern w:val="2"/>
          <w14:ligatures w14:val="standardContextual"/>
        </w:rPr>
        <w:t xml:space="preserve"> moving item 5b before 5a. </w:t>
      </w:r>
    </w:p>
    <w:p w14:paraId="685BEEFD" w14:textId="6CC12CA9" w:rsidR="00D96359" w:rsidRDefault="00D96359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D96359">
        <w:rPr>
          <w:rFonts w:eastAsia="Calibri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7DB49076" w14:textId="2773A961" w:rsidR="00D96359" w:rsidRPr="00D96359" w:rsidRDefault="00D96359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D96359">
        <w:rPr>
          <w:rFonts w:eastAsia="Calibri" w:cstheme="minorHAnsi"/>
          <w:kern w:val="2"/>
          <w14:ligatures w14:val="standardContextual"/>
        </w:rPr>
        <w:t xml:space="preserve">Mr. Vail motioned to approve the January minutes. Mr. Meadows </w:t>
      </w:r>
      <w:proofErr w:type="gramStart"/>
      <w:r w:rsidRPr="00D96359">
        <w:rPr>
          <w:rFonts w:eastAsia="Calibri" w:cstheme="minorHAnsi"/>
          <w:kern w:val="2"/>
          <w14:ligatures w14:val="standardContextual"/>
        </w:rPr>
        <w:t>seconded</w:t>
      </w:r>
      <w:r>
        <w:rPr>
          <w:rFonts w:eastAsia="Calibri" w:cstheme="minorHAnsi"/>
          <w:kern w:val="2"/>
          <w14:ligatures w14:val="standardContextual"/>
        </w:rPr>
        <w:t>,</w:t>
      </w:r>
      <w:proofErr w:type="gramEnd"/>
      <w:r>
        <w:rPr>
          <w:rFonts w:eastAsia="Calibri" w:cstheme="minorHAnsi"/>
          <w:kern w:val="2"/>
          <w14:ligatures w14:val="standardContextual"/>
        </w:rPr>
        <w:t xml:space="preserve"> the board voted 5/0. </w:t>
      </w:r>
    </w:p>
    <w:p w14:paraId="294375A6" w14:textId="7459DB08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Old business:</w:t>
      </w:r>
    </w:p>
    <w:p w14:paraId="1C051A54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kern w:val="2"/>
          <w14:ligatures w14:val="standardContextual"/>
        </w:rPr>
      </w:pPr>
      <w:r w:rsidRPr="00AC68B5">
        <w:rPr>
          <w:rFonts w:eastAsia="Calibri" w:cstheme="minorHAnsi"/>
          <w:kern w:val="2"/>
          <w14:ligatures w14:val="standardContextual"/>
        </w:rPr>
        <w:t xml:space="preserve">None </w:t>
      </w:r>
    </w:p>
    <w:p w14:paraId="0ACFC4C3" w14:textId="77777777" w:rsidR="00AC68B5" w:rsidRPr="00AC68B5" w:rsidRDefault="00AC68B5" w:rsidP="00AC68B5">
      <w:pPr>
        <w:spacing w:after="160" w:line="259" w:lineRule="auto"/>
        <w:rPr>
          <w:rFonts w:eastAsia="Calibri" w:cstheme="minorHAnsi"/>
          <w:b/>
          <w:bCs/>
          <w:kern w:val="2"/>
          <w:u w:val="single"/>
          <w14:ligatures w14:val="standardContextual"/>
        </w:rPr>
      </w:pPr>
      <w:r w:rsidRPr="00AC68B5">
        <w:rPr>
          <w:rFonts w:eastAsia="Calibri" w:cstheme="minorHAnsi"/>
          <w:b/>
          <w:bCs/>
          <w:kern w:val="2"/>
          <w:u w:val="single"/>
          <w14:ligatures w14:val="standardContextual"/>
        </w:rPr>
        <w:t>New Business</w:t>
      </w:r>
    </w:p>
    <w:p w14:paraId="39F59C01" w14:textId="77777777" w:rsidR="00D96359" w:rsidRPr="000A02FE" w:rsidRDefault="00D96359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i/>
          <w:iCs/>
          <w:color w:val="000000"/>
          <w:u w:val="single"/>
        </w:rPr>
      </w:pPr>
      <w:r w:rsidRPr="000A02FE">
        <w:rPr>
          <w:rFonts w:ascii="Calibri" w:eastAsia="Times New Roman" w:hAnsi="Calibri" w:cs="Calibri"/>
          <w:i/>
          <w:iCs/>
          <w:color w:val="000000"/>
          <w:u w:val="single"/>
        </w:rPr>
        <w:t>Request for Approval of McCord Square Building Permit Extension(s)</w:t>
      </w:r>
    </w:p>
    <w:p w14:paraId="73D757A8" w14:textId="43E2E4D4" w:rsidR="00D96359" w:rsidRDefault="00D96359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 w:rsidRPr="00D96359">
        <w:rPr>
          <w:rFonts w:ascii="Calibri" w:eastAsia="Times New Roman" w:hAnsi="Calibri" w:cs="Calibri"/>
          <w:color w:val="000000"/>
        </w:rPr>
        <w:t xml:space="preserve">Ross Kent </w:t>
      </w:r>
      <w:r>
        <w:rPr>
          <w:rFonts w:ascii="Calibri" w:eastAsia="Times New Roman" w:hAnsi="Calibri" w:cs="Calibri"/>
          <w:color w:val="000000"/>
        </w:rPr>
        <w:t xml:space="preserve">presenting for the petitioner CPM, requesting an extension because the project will not be completed before the expiration date. </w:t>
      </w:r>
    </w:p>
    <w:p w14:paraId="54893104" w14:textId="5A3645CC" w:rsidR="00D96359" w:rsidRDefault="00D96359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Mr. Adams asked if 180 days </w:t>
      </w:r>
      <w:r w:rsidR="000A02FE">
        <w:rPr>
          <w:rFonts w:ascii="Calibri" w:eastAsia="Times New Roman" w:hAnsi="Calibri" w:cs="Calibri"/>
          <w:color w:val="000000"/>
        </w:rPr>
        <w:t>would</w:t>
      </w:r>
      <w:r>
        <w:rPr>
          <w:rFonts w:ascii="Calibri" w:eastAsia="Times New Roman" w:hAnsi="Calibri" w:cs="Calibri"/>
          <w:color w:val="000000"/>
        </w:rPr>
        <w:t xml:space="preserve"> be enough. Staff stated they are in support of this extension. </w:t>
      </w:r>
    </w:p>
    <w:p w14:paraId="0243AC75" w14:textId="77777777" w:rsidR="00D23C9A" w:rsidRPr="000A02FE" w:rsidRDefault="00D96359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color w:val="000000"/>
        </w:rPr>
      </w:pPr>
      <w:r w:rsidRPr="000A02FE">
        <w:rPr>
          <w:rFonts w:ascii="Calibri" w:eastAsia="Times New Roman" w:hAnsi="Calibri" w:cs="Calibri"/>
          <w:b/>
          <w:bCs/>
          <w:color w:val="000000"/>
        </w:rPr>
        <w:t>Mr. Adams made a motion to approve the permit extension of 180 day</w:t>
      </w:r>
      <w:r w:rsidR="00D23C9A" w:rsidRPr="000A02FE">
        <w:rPr>
          <w:rFonts w:ascii="Calibri" w:eastAsia="Times New Roman" w:hAnsi="Calibri" w:cs="Calibri"/>
          <w:b/>
          <w:bCs/>
          <w:color w:val="000000"/>
        </w:rPr>
        <w:t>s, Mr. Meadows seconded, the board voted 5/0.</w:t>
      </w:r>
    </w:p>
    <w:p w14:paraId="48D3B35F" w14:textId="6F208DF4" w:rsidR="00D96359" w:rsidRPr="000A02FE" w:rsidRDefault="00D23C9A" w:rsidP="00D96359">
      <w:pPr>
        <w:shd w:val="clear" w:color="auto" w:fill="FFFFFF"/>
        <w:spacing w:before="100" w:beforeAutospacing="1" w:after="100" w:afterAutospacing="1"/>
        <w:rPr>
          <w:rFonts w:ascii="Calibri" w:hAnsi="Calibri" w:cs="Calibri"/>
          <w:i/>
          <w:iCs/>
          <w:color w:val="000000"/>
          <w:u w:val="single"/>
          <w:shd w:val="clear" w:color="auto" w:fill="FFFFFF"/>
        </w:rPr>
      </w:pPr>
      <w:r w:rsidRPr="000A02FE">
        <w:rPr>
          <w:rFonts w:ascii="Calibri" w:hAnsi="Calibri" w:cs="Calibri"/>
          <w:i/>
          <w:iCs/>
          <w:color w:val="000000"/>
          <w:u w:val="single"/>
          <w:shd w:val="clear" w:color="auto" w:fill="FFFFFF"/>
        </w:rPr>
        <w:t xml:space="preserve">BZA-24-002, </w:t>
      </w:r>
      <w:bookmarkStart w:id="0" w:name="_Hlk159337409"/>
      <w:r w:rsidRPr="000A02FE">
        <w:rPr>
          <w:rFonts w:ascii="Calibri" w:hAnsi="Calibri" w:cs="Calibri"/>
          <w:i/>
          <w:iCs/>
          <w:color w:val="000000"/>
          <w:u w:val="single"/>
          <w:shd w:val="clear" w:color="auto" w:fill="FFFFFF"/>
        </w:rPr>
        <w:t xml:space="preserve">TRG's request for several Development Standards Variances </w:t>
      </w:r>
      <w:bookmarkEnd w:id="0"/>
      <w:r w:rsidRPr="000A02FE">
        <w:rPr>
          <w:rFonts w:ascii="Calibri" w:hAnsi="Calibri" w:cs="Calibri"/>
          <w:i/>
          <w:iCs/>
          <w:color w:val="000000"/>
          <w:u w:val="single"/>
          <w:shd w:val="clear" w:color="auto" w:fill="FFFFFF"/>
        </w:rPr>
        <w:t>for a proposed multi-family residential project, located along the eastside of N Kensington Way and south of Wellington Way</w:t>
      </w:r>
    </w:p>
    <w:p w14:paraId="6C244E2C" w14:textId="4CEC99E5" w:rsidR="00D23C9A" w:rsidRDefault="000A02FE" w:rsidP="00D96359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lastRenderedPageBreak/>
        <w:br/>
      </w:r>
      <w:r w:rsidR="00D23C9A" w:rsidRPr="00D23C9A">
        <w:rPr>
          <w:rFonts w:ascii="Calibri" w:hAnsi="Calibri" w:cs="Calibri"/>
          <w:color w:val="000000"/>
          <w:shd w:val="clear" w:color="auto" w:fill="FFFFFF"/>
        </w:rPr>
        <w:t>Sta</w:t>
      </w:r>
      <w:r w:rsidR="00D23C9A">
        <w:rPr>
          <w:rFonts w:ascii="Calibri" w:hAnsi="Calibri" w:cs="Calibri"/>
          <w:color w:val="000000"/>
          <w:shd w:val="clear" w:color="auto" w:fill="FFFFFF"/>
        </w:rPr>
        <w:t>ff</w:t>
      </w:r>
      <w:r w:rsidR="00D23C9A" w:rsidRPr="00D23C9A">
        <w:rPr>
          <w:rFonts w:ascii="Calibri" w:hAnsi="Calibri" w:cs="Calibri"/>
          <w:color w:val="000000"/>
          <w:shd w:val="clear" w:color="auto" w:fill="FFFFFF"/>
        </w:rPr>
        <w:t xml:space="preserve"> presented the zoning for the proposed project</w:t>
      </w:r>
      <w:proofErr w:type="gramStart"/>
      <w:r w:rsidR="00BF4D4C">
        <w:rPr>
          <w:rFonts w:ascii="Calibri" w:hAnsi="Calibri" w:cs="Calibri"/>
          <w:color w:val="000000"/>
          <w:shd w:val="clear" w:color="auto" w:fill="FFFFFF"/>
        </w:rPr>
        <w:t>, also</w:t>
      </w:r>
      <w:proofErr w:type="gramEnd"/>
      <w:r w:rsidR="006275BD">
        <w:rPr>
          <w:rFonts w:ascii="Calibri" w:hAnsi="Calibri" w:cs="Calibri"/>
          <w:color w:val="000000"/>
          <w:shd w:val="clear" w:color="auto" w:fill="FFFFFF"/>
        </w:rPr>
        <w:t xml:space="preserve"> stated that this meeting is for the special exceptions only. 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</w:p>
    <w:p w14:paraId="5A34972F" w14:textId="6AB5DCA4" w:rsidR="00D23C9A" w:rsidRDefault="00D23C9A" w:rsidP="00D96359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Tyler Bowers with The Ridge Group presented their proposed projec</w:t>
      </w:r>
      <w:r w:rsidR="00BF4D4C">
        <w:rPr>
          <w:rFonts w:ascii="Calibri" w:hAnsi="Calibri" w:cs="Calibri"/>
          <w:color w:val="000000"/>
          <w:shd w:val="clear" w:color="auto" w:fill="FFFFFF"/>
        </w:rPr>
        <w:t xml:space="preserve">t and requested special exceptions. </w:t>
      </w:r>
    </w:p>
    <w:p w14:paraId="1EB3DBFC" w14:textId="6C1AEC58" w:rsidR="00CA6EC3" w:rsidRDefault="00CA6EC3" w:rsidP="00D96359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Discussion took place about exterior materials, brick and wainscotting, the pool and foliage </w:t>
      </w:r>
      <w:r w:rsidR="006275BD">
        <w:rPr>
          <w:rFonts w:ascii="Calibri" w:hAnsi="Calibri" w:cs="Calibri"/>
          <w:color w:val="000000"/>
          <w:shd w:val="clear" w:color="auto" w:fill="FFFFFF"/>
        </w:rPr>
        <w:t xml:space="preserve">and mounding </w:t>
      </w:r>
      <w:r>
        <w:rPr>
          <w:rFonts w:ascii="Calibri" w:hAnsi="Calibri" w:cs="Calibri"/>
          <w:color w:val="000000"/>
          <w:shd w:val="clear" w:color="auto" w:fill="FFFFFF"/>
        </w:rPr>
        <w:t xml:space="preserve">around the property. </w:t>
      </w:r>
    </w:p>
    <w:p w14:paraId="2A1786B6" w14:textId="2AA81AF2" w:rsidR="00CA6EC3" w:rsidRDefault="00CA6EC3" w:rsidP="00D96359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Mr. Hurley asked what would be built Southwest of the clubhouse. Mr. Bowers replied that it would be the future dog park. </w:t>
      </w:r>
    </w:p>
    <w:p w14:paraId="002F0DCA" w14:textId="130B8960" w:rsidR="003B44C3" w:rsidRDefault="00E46E2F" w:rsidP="00D96359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>A discussion</w:t>
      </w:r>
      <w:r w:rsidR="003B44C3">
        <w:rPr>
          <w:rFonts w:ascii="Calibri" w:hAnsi="Calibri" w:cs="Calibri"/>
          <w:color w:val="000000"/>
          <w:shd w:val="clear" w:color="auto" w:fill="FFFFFF"/>
        </w:rPr>
        <w:t xml:space="preserve"> took place about rear elevations and exterior materials. </w:t>
      </w:r>
    </w:p>
    <w:p w14:paraId="51B38618" w14:textId="55449065" w:rsidR="00CA6EC3" w:rsidRDefault="00CA6EC3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color w:val="000000"/>
        </w:rPr>
      </w:pPr>
      <w:r w:rsidRPr="00CA6EC3">
        <w:rPr>
          <w:rFonts w:ascii="Calibri" w:eastAsia="Times New Roman" w:hAnsi="Calibri" w:cs="Calibri"/>
          <w:b/>
          <w:bCs/>
          <w:color w:val="000000"/>
        </w:rPr>
        <w:t xml:space="preserve">Ms. Schneckenberger opened the public hearing. </w:t>
      </w:r>
    </w:p>
    <w:p w14:paraId="211D1DF0" w14:textId="5C63E616" w:rsidR="00CA6EC3" w:rsidRDefault="00CA6EC3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 w:rsidRPr="00CA6EC3">
        <w:rPr>
          <w:rFonts w:ascii="Calibri" w:eastAsia="Times New Roman" w:hAnsi="Calibri" w:cs="Calibri"/>
          <w:color w:val="000000"/>
        </w:rPr>
        <w:t xml:space="preserve">Wayne Richards </w:t>
      </w:r>
      <w:r w:rsidR="003B44C3">
        <w:rPr>
          <w:rFonts w:ascii="Calibri" w:eastAsia="Times New Roman" w:hAnsi="Calibri" w:cs="Calibri"/>
          <w:color w:val="000000"/>
        </w:rPr>
        <w:t>remonstrated</w:t>
      </w:r>
      <w:r w:rsidR="00D631EA">
        <w:rPr>
          <w:rFonts w:ascii="Calibri" w:eastAsia="Times New Roman" w:hAnsi="Calibri" w:cs="Calibri"/>
          <w:color w:val="000000"/>
        </w:rPr>
        <w:t xml:space="preserve"> the future development</w:t>
      </w:r>
      <w:r w:rsidR="003B44C3">
        <w:rPr>
          <w:rFonts w:ascii="Calibri" w:eastAsia="Times New Roman" w:hAnsi="Calibri" w:cs="Calibri"/>
          <w:color w:val="000000"/>
        </w:rPr>
        <w:t>, a</w:t>
      </w:r>
      <w:r w:rsidR="00BF4D4C">
        <w:rPr>
          <w:rFonts w:ascii="Calibri" w:eastAsia="Times New Roman" w:hAnsi="Calibri" w:cs="Calibri"/>
          <w:color w:val="000000"/>
        </w:rPr>
        <w:t xml:space="preserve">sked the board </w:t>
      </w:r>
      <w:r w:rsidR="003B44C3">
        <w:rPr>
          <w:rFonts w:ascii="Calibri" w:eastAsia="Times New Roman" w:hAnsi="Calibri" w:cs="Calibri"/>
          <w:color w:val="000000"/>
        </w:rPr>
        <w:t xml:space="preserve">to reconsider some of the special exceptions requested. </w:t>
      </w:r>
    </w:p>
    <w:p w14:paraId="1E7CD3C7" w14:textId="2FE0EFF5" w:rsidR="00D631EA" w:rsidRDefault="00D631EA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Tim Bursick questioned the barrier and what would be planted on top of the mound</w:t>
      </w:r>
      <w:r w:rsidR="003B44C3">
        <w:rPr>
          <w:rFonts w:ascii="Calibri" w:eastAsia="Times New Roman" w:hAnsi="Calibri" w:cs="Calibri"/>
          <w:color w:val="000000"/>
        </w:rPr>
        <w:t xml:space="preserve">, asked about the timeframe of when the building would start. </w:t>
      </w:r>
    </w:p>
    <w:p w14:paraId="351587CB" w14:textId="11179EE7" w:rsidR="00D631EA" w:rsidRDefault="00D631EA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Ms. Schneckenberger noted that no one else chose to speak </w:t>
      </w:r>
      <w:proofErr w:type="gramStart"/>
      <w:r>
        <w:rPr>
          <w:rFonts w:ascii="Calibri" w:eastAsia="Times New Roman" w:hAnsi="Calibri" w:cs="Calibri"/>
          <w:color w:val="000000"/>
        </w:rPr>
        <w:t>in</w:t>
      </w:r>
      <w:proofErr w:type="gramEnd"/>
      <w:r>
        <w:rPr>
          <w:rFonts w:ascii="Calibri" w:eastAsia="Times New Roman" w:hAnsi="Calibri" w:cs="Calibri"/>
          <w:color w:val="000000"/>
        </w:rPr>
        <w:t xml:space="preserve"> the public hearing</w:t>
      </w:r>
      <w:r w:rsidR="003B44C3">
        <w:rPr>
          <w:rFonts w:ascii="Calibri" w:eastAsia="Times New Roman" w:hAnsi="Calibri" w:cs="Calibri"/>
          <w:color w:val="000000"/>
        </w:rPr>
        <w:t>, she also</w:t>
      </w:r>
      <w:r>
        <w:rPr>
          <w:rFonts w:ascii="Calibri" w:eastAsia="Times New Roman" w:hAnsi="Calibri" w:cs="Calibri"/>
          <w:color w:val="000000"/>
        </w:rPr>
        <w:t xml:space="preserve"> presented the remonstrator’s letter</w:t>
      </w:r>
      <w:r w:rsidR="003B44C3">
        <w:rPr>
          <w:rFonts w:ascii="Calibri" w:eastAsia="Times New Roman" w:hAnsi="Calibri" w:cs="Calibri"/>
          <w:color w:val="000000"/>
        </w:rPr>
        <w:t xml:space="preserve">, from Chris Berry. </w:t>
      </w:r>
    </w:p>
    <w:p w14:paraId="202E0D88" w14:textId="37F605E6" w:rsidR="00D631EA" w:rsidRDefault="00D631EA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b/>
          <w:bCs/>
          <w:color w:val="000000"/>
        </w:rPr>
      </w:pPr>
      <w:r w:rsidRPr="00D631EA">
        <w:rPr>
          <w:rFonts w:ascii="Calibri" w:eastAsia="Times New Roman" w:hAnsi="Calibri" w:cs="Calibri"/>
          <w:b/>
          <w:bCs/>
          <w:color w:val="000000"/>
        </w:rPr>
        <w:t xml:space="preserve">Ms. Schneckenberger closed the public hearing. </w:t>
      </w:r>
    </w:p>
    <w:p w14:paraId="4B6D0E0C" w14:textId="222A1681" w:rsidR="00D631EA" w:rsidRDefault="00D631EA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 w:rsidRPr="00D631EA">
        <w:rPr>
          <w:rFonts w:ascii="Calibri" w:eastAsia="Times New Roman" w:hAnsi="Calibri" w:cs="Calibri"/>
          <w:color w:val="000000"/>
        </w:rPr>
        <w:t xml:space="preserve">The petitioner’s goal would be to start construction in June or July of this year. </w:t>
      </w:r>
    </w:p>
    <w:p w14:paraId="644A9232" w14:textId="592D3B18" w:rsidR="00B9650F" w:rsidRDefault="00D631EA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Discussion took place about the PUD and the mounding required. The mound is required to be three and a half feet tall with landscaping </w:t>
      </w:r>
      <w:r w:rsidR="00FE07B6">
        <w:rPr>
          <w:rFonts w:ascii="Calibri" w:eastAsia="Times New Roman" w:hAnsi="Calibri" w:cs="Calibri"/>
          <w:color w:val="000000"/>
        </w:rPr>
        <w:t>required</w:t>
      </w:r>
      <w:r>
        <w:rPr>
          <w:rFonts w:ascii="Calibri" w:eastAsia="Times New Roman" w:hAnsi="Calibri" w:cs="Calibri"/>
          <w:color w:val="000000"/>
        </w:rPr>
        <w:t xml:space="preserve"> on that mound, </w:t>
      </w:r>
      <w:r w:rsidR="00ED7BC8">
        <w:rPr>
          <w:rFonts w:ascii="Calibri" w:eastAsia="Times New Roman" w:hAnsi="Calibri" w:cs="Calibri"/>
          <w:color w:val="000000"/>
        </w:rPr>
        <w:t xml:space="preserve">5 trees and </w:t>
      </w:r>
      <w:r>
        <w:rPr>
          <w:rFonts w:ascii="Calibri" w:eastAsia="Times New Roman" w:hAnsi="Calibri" w:cs="Calibri"/>
          <w:color w:val="000000"/>
        </w:rPr>
        <w:t>10 shrubs per 100 feet</w:t>
      </w:r>
      <w:r w:rsidR="00ED7BC8">
        <w:rPr>
          <w:rFonts w:ascii="Calibri" w:eastAsia="Times New Roman" w:hAnsi="Calibri" w:cs="Calibri"/>
          <w:color w:val="000000"/>
        </w:rPr>
        <w:t xml:space="preserve"> of mounding. </w:t>
      </w:r>
    </w:p>
    <w:p w14:paraId="0BAF9F87" w14:textId="77D879C7" w:rsidR="00ED7BC8" w:rsidRDefault="00ED7BC8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Discussion took place about lighting specifications. </w:t>
      </w:r>
    </w:p>
    <w:p w14:paraId="589628E9" w14:textId="77777777" w:rsidR="00266C4B" w:rsidRDefault="00266C4B" w:rsidP="00266C4B">
      <w:pPr>
        <w:spacing w:after="160" w:line="259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Staff presented the variances with conditions requested by the petitioner. </w:t>
      </w:r>
    </w:p>
    <w:p w14:paraId="03D8DF79" w14:textId="4632CD4F" w:rsidR="00ED7BC8" w:rsidRDefault="00ED7BC8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lastRenderedPageBreak/>
        <w:t xml:space="preserve">Variance #1 </w:t>
      </w:r>
      <w:r w:rsidR="004F52BA">
        <w:rPr>
          <w:rFonts w:ascii="Calibri" w:eastAsia="Times New Roman" w:hAnsi="Calibri" w:cs="Calibri"/>
          <w:color w:val="000000"/>
        </w:rPr>
        <w:t xml:space="preserve">– Variance from Rear Yard Setback. </w:t>
      </w:r>
    </w:p>
    <w:p w14:paraId="3260C32E" w14:textId="0882FB46" w:rsidR="004F52BA" w:rsidRDefault="004F52BA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The Ballots were </w:t>
      </w:r>
      <w:r w:rsidR="0070371D">
        <w:rPr>
          <w:rFonts w:ascii="Calibri" w:eastAsia="Times New Roman" w:hAnsi="Calibri" w:cs="Calibri"/>
          <w:color w:val="000000"/>
        </w:rPr>
        <w:t>counted,</w:t>
      </w:r>
      <w:r>
        <w:rPr>
          <w:rFonts w:ascii="Calibri" w:eastAsia="Times New Roman" w:hAnsi="Calibri" w:cs="Calibri"/>
          <w:color w:val="000000"/>
        </w:rPr>
        <w:t xml:space="preserve"> and the variance was granted 5/0.</w:t>
      </w:r>
    </w:p>
    <w:p w14:paraId="0A57A9AA" w14:textId="77777777" w:rsidR="00266C4B" w:rsidRDefault="004F52BA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Variance #2</w:t>
      </w:r>
      <w:r w:rsidR="00266C4B">
        <w:rPr>
          <w:rFonts w:ascii="Calibri" w:eastAsia="Times New Roman" w:hAnsi="Calibri" w:cs="Calibri"/>
          <w:color w:val="000000"/>
        </w:rPr>
        <w:t xml:space="preserve"> – Variance from Parking Quantity.</w:t>
      </w:r>
    </w:p>
    <w:p w14:paraId="64D769BD" w14:textId="208CCBE2" w:rsidR="00266C4B" w:rsidRDefault="00266C4B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The ballots were </w:t>
      </w:r>
      <w:r w:rsidR="0070371D">
        <w:rPr>
          <w:rFonts w:ascii="Calibri" w:eastAsia="Times New Roman" w:hAnsi="Calibri" w:cs="Calibri"/>
          <w:color w:val="000000"/>
        </w:rPr>
        <w:t>counted,</w:t>
      </w:r>
      <w:r>
        <w:rPr>
          <w:rFonts w:ascii="Calibri" w:eastAsia="Times New Roman" w:hAnsi="Calibri" w:cs="Calibri"/>
          <w:color w:val="000000"/>
        </w:rPr>
        <w:t xml:space="preserve"> and the variance was granted 5/0. </w:t>
      </w:r>
    </w:p>
    <w:p w14:paraId="72345BF2" w14:textId="6BCDB715" w:rsidR="00266C4B" w:rsidRDefault="00266C4B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Variance #3 – Variance from Exterior Materials – Clubhouse. </w:t>
      </w:r>
    </w:p>
    <w:p w14:paraId="49B741DB" w14:textId="39788141" w:rsidR="00266C4B" w:rsidRDefault="00266C4B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The ballots were </w:t>
      </w:r>
      <w:r w:rsidR="0070371D">
        <w:rPr>
          <w:rFonts w:ascii="Calibri" w:eastAsia="Times New Roman" w:hAnsi="Calibri" w:cs="Calibri"/>
          <w:color w:val="000000"/>
        </w:rPr>
        <w:t>counted,</w:t>
      </w:r>
      <w:r>
        <w:rPr>
          <w:rFonts w:ascii="Calibri" w:eastAsia="Times New Roman" w:hAnsi="Calibri" w:cs="Calibri"/>
          <w:color w:val="000000"/>
        </w:rPr>
        <w:t xml:space="preserve"> and the variance was granted 5/0.</w:t>
      </w:r>
    </w:p>
    <w:p w14:paraId="0D3D010F" w14:textId="69387F8A" w:rsidR="004F52BA" w:rsidRDefault="00266C4B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Variance #4 </w:t>
      </w:r>
      <w:r w:rsidR="0070371D">
        <w:rPr>
          <w:rFonts w:ascii="Calibri" w:eastAsia="Times New Roman" w:hAnsi="Calibri" w:cs="Calibri"/>
          <w:color w:val="000000"/>
        </w:rPr>
        <w:t xml:space="preserve">- </w:t>
      </w:r>
      <w:r>
        <w:rPr>
          <w:rFonts w:ascii="Calibri" w:eastAsia="Times New Roman" w:hAnsi="Calibri" w:cs="Calibri"/>
          <w:color w:val="000000"/>
        </w:rPr>
        <w:t xml:space="preserve">Variance from Exterior Materials – Multi Family Residential Buildings. </w:t>
      </w:r>
    </w:p>
    <w:p w14:paraId="26355154" w14:textId="1E1B9ABB" w:rsidR="007A6947" w:rsidRDefault="007A6947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Condition</w:t>
      </w:r>
      <w:r w:rsidR="002D65C3">
        <w:rPr>
          <w:rFonts w:ascii="Calibri" w:eastAsia="Times New Roman" w:hAnsi="Calibri" w:cs="Calibri"/>
          <w:color w:val="000000"/>
        </w:rPr>
        <w:t>s</w:t>
      </w:r>
      <w:r>
        <w:rPr>
          <w:rFonts w:ascii="Calibri" w:eastAsia="Times New Roman" w:hAnsi="Calibri" w:cs="Calibri"/>
          <w:color w:val="000000"/>
        </w:rPr>
        <w:t xml:space="preserve"> added by the board:</w:t>
      </w:r>
    </w:p>
    <w:p w14:paraId="3FF13B35" w14:textId="5F559AEA" w:rsidR="007A6947" w:rsidRPr="002A175A" w:rsidRDefault="007A6947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i/>
          <w:iCs/>
          <w:color w:val="000000"/>
        </w:rPr>
      </w:pPr>
      <w:r w:rsidRPr="002A175A">
        <w:rPr>
          <w:rFonts w:ascii="Calibri" w:eastAsia="Times New Roman" w:hAnsi="Calibri" w:cs="Calibri"/>
          <w:i/>
          <w:iCs/>
          <w:color w:val="000000"/>
        </w:rPr>
        <w:t xml:space="preserve">Wainscott </w:t>
      </w:r>
      <w:r w:rsidR="002A175A" w:rsidRPr="002A175A">
        <w:rPr>
          <w:rFonts w:ascii="Calibri" w:eastAsia="Times New Roman" w:hAnsi="Calibri" w:cs="Calibri"/>
          <w:i/>
          <w:iCs/>
          <w:color w:val="000000"/>
        </w:rPr>
        <w:t xml:space="preserve">wrap should be added </w:t>
      </w:r>
      <w:r w:rsidRPr="002A175A">
        <w:rPr>
          <w:rFonts w:ascii="Calibri" w:eastAsia="Times New Roman" w:hAnsi="Calibri" w:cs="Calibri"/>
          <w:i/>
          <w:iCs/>
          <w:color w:val="000000"/>
        </w:rPr>
        <w:t xml:space="preserve">up to the bottom of the </w:t>
      </w:r>
      <w:r w:rsidR="002A175A" w:rsidRPr="002A175A">
        <w:rPr>
          <w:rFonts w:ascii="Calibri" w:eastAsia="Times New Roman" w:hAnsi="Calibri" w:cs="Calibri"/>
          <w:i/>
          <w:iCs/>
          <w:color w:val="000000"/>
        </w:rPr>
        <w:t>windowsill</w:t>
      </w:r>
      <w:r w:rsidRPr="002A175A">
        <w:rPr>
          <w:rFonts w:ascii="Calibri" w:eastAsia="Times New Roman" w:hAnsi="Calibri" w:cs="Calibri"/>
          <w:i/>
          <w:iCs/>
          <w:color w:val="000000"/>
        </w:rPr>
        <w:t xml:space="preserve"> height to the rear storage areas. </w:t>
      </w:r>
    </w:p>
    <w:p w14:paraId="43603361" w14:textId="6FEE2558" w:rsidR="007A6947" w:rsidRPr="002A175A" w:rsidRDefault="007A6947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i/>
          <w:iCs/>
          <w:color w:val="000000"/>
        </w:rPr>
      </w:pPr>
      <w:r w:rsidRPr="002A175A">
        <w:rPr>
          <w:rFonts w:ascii="Calibri" w:eastAsia="Times New Roman" w:hAnsi="Calibri" w:cs="Calibri"/>
          <w:i/>
          <w:iCs/>
          <w:color w:val="000000"/>
        </w:rPr>
        <w:t>South façade of the building</w:t>
      </w:r>
      <w:r w:rsidR="002A175A" w:rsidRPr="002A175A">
        <w:rPr>
          <w:rFonts w:ascii="Calibri" w:eastAsia="Times New Roman" w:hAnsi="Calibri" w:cs="Calibri"/>
          <w:i/>
          <w:iCs/>
          <w:color w:val="000000"/>
        </w:rPr>
        <w:t>s</w:t>
      </w:r>
      <w:r w:rsidRPr="002A175A">
        <w:rPr>
          <w:rFonts w:ascii="Calibri" w:eastAsia="Times New Roman" w:hAnsi="Calibri" w:cs="Calibri"/>
          <w:i/>
          <w:iCs/>
          <w:color w:val="000000"/>
        </w:rPr>
        <w:t xml:space="preserve"> along the </w:t>
      </w:r>
      <w:r w:rsidR="00AF7DF3">
        <w:rPr>
          <w:rFonts w:ascii="Calibri" w:eastAsia="Times New Roman" w:hAnsi="Calibri" w:cs="Calibri"/>
          <w:i/>
          <w:iCs/>
          <w:color w:val="000000"/>
        </w:rPr>
        <w:t>S</w:t>
      </w:r>
      <w:r w:rsidRPr="002A175A">
        <w:rPr>
          <w:rFonts w:ascii="Calibri" w:eastAsia="Times New Roman" w:hAnsi="Calibri" w:cs="Calibri"/>
          <w:i/>
          <w:iCs/>
          <w:color w:val="000000"/>
        </w:rPr>
        <w:t>outh property line</w:t>
      </w:r>
      <w:r w:rsidR="00AF7DF3">
        <w:rPr>
          <w:rFonts w:ascii="Calibri" w:eastAsia="Times New Roman" w:hAnsi="Calibri" w:cs="Calibri"/>
          <w:i/>
          <w:iCs/>
          <w:color w:val="000000"/>
        </w:rPr>
        <w:t xml:space="preserve"> on any </w:t>
      </w:r>
      <w:r w:rsidR="002A175A" w:rsidRPr="002A175A">
        <w:rPr>
          <w:rFonts w:ascii="Calibri" w:eastAsia="Times New Roman" w:hAnsi="Calibri" w:cs="Calibri"/>
          <w:i/>
          <w:iCs/>
          <w:color w:val="000000"/>
        </w:rPr>
        <w:t>second-floor</w:t>
      </w:r>
      <w:r w:rsidRPr="002A175A">
        <w:rPr>
          <w:rFonts w:ascii="Calibri" w:eastAsia="Times New Roman" w:hAnsi="Calibri" w:cs="Calibri"/>
          <w:i/>
          <w:iCs/>
          <w:color w:val="000000"/>
        </w:rPr>
        <w:t xml:space="preserve"> lighting should be a full cut off light fixture. </w:t>
      </w:r>
    </w:p>
    <w:p w14:paraId="7DDFCD0F" w14:textId="4D6DD5F8" w:rsidR="007A6947" w:rsidRDefault="00266C4B" w:rsidP="00D96359">
      <w:pPr>
        <w:shd w:val="clear" w:color="auto" w:fill="FFFFFF"/>
        <w:spacing w:before="100" w:beforeAutospacing="1" w:after="100" w:afterAutospacing="1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ab/>
        <w:t xml:space="preserve">The ballots were </w:t>
      </w:r>
      <w:r w:rsidR="0070371D">
        <w:rPr>
          <w:rFonts w:ascii="Calibri" w:eastAsia="Times New Roman" w:hAnsi="Calibri" w:cs="Calibri"/>
          <w:color w:val="000000"/>
        </w:rPr>
        <w:t>counted,</w:t>
      </w:r>
      <w:r>
        <w:rPr>
          <w:rFonts w:ascii="Calibri" w:eastAsia="Times New Roman" w:hAnsi="Calibri" w:cs="Calibri"/>
          <w:color w:val="000000"/>
        </w:rPr>
        <w:t xml:space="preserve"> and the variance</w:t>
      </w:r>
      <w:r w:rsidR="00DF0DF0">
        <w:rPr>
          <w:rFonts w:ascii="Calibri" w:eastAsia="Times New Roman" w:hAnsi="Calibri" w:cs="Calibri"/>
          <w:color w:val="000000"/>
        </w:rPr>
        <w:t>s</w:t>
      </w:r>
      <w:r>
        <w:rPr>
          <w:rFonts w:ascii="Calibri" w:eastAsia="Times New Roman" w:hAnsi="Calibri" w:cs="Calibri"/>
          <w:color w:val="000000"/>
        </w:rPr>
        <w:t xml:space="preserve"> </w:t>
      </w:r>
      <w:r w:rsidR="002D65C3">
        <w:rPr>
          <w:rFonts w:ascii="Calibri" w:eastAsia="Times New Roman" w:hAnsi="Calibri" w:cs="Calibri"/>
          <w:color w:val="000000"/>
        </w:rPr>
        <w:t xml:space="preserve">with conditions were </w:t>
      </w:r>
      <w:r>
        <w:rPr>
          <w:rFonts w:ascii="Calibri" w:eastAsia="Times New Roman" w:hAnsi="Calibri" w:cs="Calibri"/>
          <w:color w:val="000000"/>
        </w:rPr>
        <w:t xml:space="preserve">granted 5/0. </w:t>
      </w:r>
    </w:p>
    <w:p w14:paraId="2EBF8A7B" w14:textId="782428BE" w:rsidR="00FE07B6" w:rsidRDefault="00FE07B6" w:rsidP="00AC68B5">
      <w:pPr>
        <w:spacing w:after="160" w:line="259" w:lineRule="auto"/>
        <w:rPr>
          <w:rFonts w:ascii="Calibri" w:eastAsia="Times New Roman" w:hAnsi="Calibri" w:cs="Calibri"/>
          <w:b/>
          <w:bCs/>
          <w:color w:val="000000"/>
        </w:rPr>
      </w:pPr>
      <w:r w:rsidRPr="00FE07B6">
        <w:rPr>
          <w:rFonts w:ascii="Calibri" w:eastAsia="Times New Roman" w:hAnsi="Calibri" w:cs="Calibri"/>
          <w:b/>
          <w:bCs/>
          <w:color w:val="000000"/>
        </w:rPr>
        <w:t xml:space="preserve">Mr. Meadows motioned as stated by staff, Mr. Hurley seconded, the board voted 5/0. </w:t>
      </w:r>
    </w:p>
    <w:p w14:paraId="5D01B609" w14:textId="313D6F05" w:rsidR="00FE07B6" w:rsidRDefault="00FE07B6" w:rsidP="00AC68B5">
      <w:pPr>
        <w:spacing w:after="160" w:line="259" w:lineRule="auto"/>
        <w:rPr>
          <w:rFonts w:ascii="Calibri" w:eastAsia="Times New Roman" w:hAnsi="Calibri" w:cs="Calibri"/>
          <w:b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 xml:space="preserve">Mr. Meadows made a motion on the conditions as written, Mr. Adams seconded the board voted 5/0. </w:t>
      </w:r>
    </w:p>
    <w:p w14:paraId="26B10C99" w14:textId="77777777" w:rsidR="00D96359" w:rsidRDefault="00D96359" w:rsidP="00AC68B5">
      <w:pPr>
        <w:spacing w:after="160" w:line="259" w:lineRule="auto"/>
        <w:rPr>
          <w:rFonts w:eastAsia="Calibri" w:cstheme="minorHAnsi"/>
          <w:i/>
          <w:iCs/>
          <w:kern w:val="2"/>
          <w14:ligatures w14:val="standardContextual"/>
        </w:rPr>
      </w:pPr>
    </w:p>
    <w:p w14:paraId="4C671264" w14:textId="6E60FF97" w:rsidR="00ED67E9" w:rsidRPr="00AC68B5" w:rsidRDefault="00ED67E9" w:rsidP="00ED67E9">
      <w:pPr>
        <w:rPr>
          <w:rFonts w:cstheme="minorHAnsi"/>
        </w:rPr>
      </w:pPr>
    </w:p>
    <w:sectPr w:rsidR="00ED67E9" w:rsidRPr="00AC68B5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40C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846257"/>
    <w:multiLevelType w:val="multilevel"/>
    <w:tmpl w:val="D54A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3"/>
  </w:num>
  <w:num w:numId="2" w16cid:durableId="1678580099">
    <w:abstractNumId w:val="4"/>
  </w:num>
  <w:num w:numId="3" w16cid:durableId="1907379054">
    <w:abstractNumId w:val="6"/>
    <w:lvlOverride w:ilvl="0">
      <w:startOverride w:val="1"/>
    </w:lvlOverride>
  </w:num>
  <w:num w:numId="4" w16cid:durableId="1907379054">
    <w:abstractNumId w:val="6"/>
    <w:lvlOverride w:ilvl="0">
      <w:startOverride w:val="2"/>
    </w:lvlOverride>
  </w:num>
  <w:num w:numId="5" w16cid:durableId="1907379054">
    <w:abstractNumId w:val="6"/>
    <w:lvlOverride w:ilvl="0">
      <w:startOverride w:val="3"/>
    </w:lvlOverride>
  </w:num>
  <w:num w:numId="6" w16cid:durableId="1907379054">
    <w:abstractNumId w:val="6"/>
    <w:lvlOverride w:ilvl="0">
      <w:startOverride w:val="4"/>
    </w:lvlOverride>
  </w:num>
  <w:num w:numId="7" w16cid:durableId="1907379054">
    <w:abstractNumId w:val="6"/>
    <w:lvlOverride w:ilvl="0">
      <w:startOverride w:val="5"/>
    </w:lvlOverride>
  </w:num>
  <w:num w:numId="8" w16cid:durableId="1907379054">
    <w:abstractNumId w:val="6"/>
    <w:lvlOverride w:ilvl="0">
      <w:startOverride w:val="6"/>
    </w:lvlOverride>
  </w:num>
  <w:num w:numId="9" w16cid:durableId="407652536">
    <w:abstractNumId w:val="1"/>
    <w:lvlOverride w:ilvl="0">
      <w:startOverride w:val="1"/>
    </w:lvlOverride>
  </w:num>
  <w:num w:numId="10" w16cid:durableId="407652536">
    <w:abstractNumId w:val="1"/>
    <w:lvlOverride w:ilvl="0">
      <w:startOverride w:val="2"/>
    </w:lvlOverride>
  </w:num>
  <w:num w:numId="11" w16cid:durableId="407652536">
    <w:abstractNumId w:val="1"/>
    <w:lvlOverride w:ilvl="0">
      <w:startOverride w:val="3"/>
    </w:lvlOverride>
  </w:num>
  <w:num w:numId="12" w16cid:durableId="407652536">
    <w:abstractNumId w:val="1"/>
    <w:lvlOverride w:ilvl="0"/>
    <w:lvlOverride w:ilvl="1">
      <w:startOverride w:val="1"/>
    </w:lvlOverride>
  </w:num>
  <w:num w:numId="13" w16cid:durableId="407652536">
    <w:abstractNumId w:val="1"/>
    <w:lvlOverride w:ilvl="0"/>
    <w:lvlOverride w:ilvl="1">
      <w:startOverride w:val="2"/>
    </w:lvlOverride>
  </w:num>
  <w:num w:numId="14" w16cid:durableId="407652536">
    <w:abstractNumId w:val="1"/>
    <w:lvlOverride w:ilvl="0">
      <w:startOverride w:val="4"/>
    </w:lvlOverride>
  </w:num>
  <w:num w:numId="15" w16cid:durableId="407652536">
    <w:abstractNumId w:val="1"/>
    <w:lvlOverride w:ilvl="0">
      <w:startOverride w:val="5"/>
    </w:lvlOverride>
  </w:num>
  <w:num w:numId="16" w16cid:durableId="407652536">
    <w:abstractNumId w:val="1"/>
    <w:lvlOverride w:ilvl="0"/>
    <w:lvlOverride w:ilvl="1">
      <w:startOverride w:val="1"/>
    </w:lvlOverride>
  </w:num>
  <w:num w:numId="17" w16cid:durableId="407652536">
    <w:abstractNumId w:val="1"/>
    <w:lvlOverride w:ilvl="0"/>
    <w:lvlOverride w:ilvl="1">
      <w:startOverride w:val="2"/>
    </w:lvlOverride>
  </w:num>
  <w:num w:numId="18" w16cid:durableId="407652536">
    <w:abstractNumId w:val="1"/>
    <w:lvlOverride w:ilvl="0"/>
    <w:lvlOverride w:ilvl="1">
      <w:startOverride w:val="3"/>
    </w:lvlOverride>
  </w:num>
  <w:num w:numId="19" w16cid:durableId="407652536">
    <w:abstractNumId w:val="1"/>
    <w:lvlOverride w:ilvl="0">
      <w:startOverride w:val="6"/>
    </w:lvlOverride>
  </w:num>
  <w:num w:numId="20" w16cid:durableId="407652536">
    <w:abstractNumId w:val="1"/>
    <w:lvlOverride w:ilvl="0">
      <w:startOverride w:val="7"/>
    </w:lvlOverride>
  </w:num>
  <w:num w:numId="21" w16cid:durableId="407652536">
    <w:abstractNumId w:val="1"/>
    <w:lvlOverride w:ilvl="0">
      <w:startOverride w:val="8"/>
    </w:lvlOverride>
  </w:num>
  <w:num w:numId="22" w16cid:durableId="407652536">
    <w:abstractNumId w:val="1"/>
    <w:lvlOverride w:ilvl="0">
      <w:startOverride w:val="9"/>
    </w:lvlOverride>
  </w:num>
  <w:num w:numId="23" w16cid:durableId="222907531">
    <w:abstractNumId w:val="2"/>
    <w:lvlOverride w:ilvl="0">
      <w:startOverride w:val="1"/>
    </w:lvlOverride>
  </w:num>
  <w:num w:numId="24" w16cid:durableId="222907531">
    <w:abstractNumId w:val="2"/>
    <w:lvlOverride w:ilvl="0">
      <w:startOverride w:val="2"/>
    </w:lvlOverride>
  </w:num>
  <w:num w:numId="25" w16cid:durableId="222907531">
    <w:abstractNumId w:val="2"/>
    <w:lvlOverride w:ilvl="0">
      <w:startOverride w:val="3"/>
    </w:lvlOverride>
  </w:num>
  <w:num w:numId="26" w16cid:durableId="222907531">
    <w:abstractNumId w:val="2"/>
    <w:lvlOverride w:ilvl="0"/>
    <w:lvlOverride w:ilvl="1">
      <w:startOverride w:val="1"/>
    </w:lvlOverride>
  </w:num>
  <w:num w:numId="27" w16cid:durableId="222907531">
    <w:abstractNumId w:val="2"/>
    <w:lvlOverride w:ilvl="0"/>
    <w:lvlOverride w:ilvl="1">
      <w:startOverride w:val="2"/>
    </w:lvlOverride>
  </w:num>
  <w:num w:numId="28" w16cid:durableId="222907531">
    <w:abstractNumId w:val="2"/>
    <w:lvlOverride w:ilvl="0">
      <w:startOverride w:val="4"/>
    </w:lvlOverride>
  </w:num>
  <w:num w:numId="29" w16cid:durableId="222907531">
    <w:abstractNumId w:val="2"/>
    <w:lvlOverride w:ilvl="0">
      <w:startOverride w:val="5"/>
    </w:lvlOverride>
  </w:num>
  <w:num w:numId="30" w16cid:durableId="222907531">
    <w:abstractNumId w:val="2"/>
    <w:lvlOverride w:ilvl="0"/>
    <w:lvlOverride w:ilvl="1">
      <w:startOverride w:val="1"/>
    </w:lvlOverride>
  </w:num>
  <w:num w:numId="31" w16cid:durableId="222907531">
    <w:abstractNumId w:val="2"/>
    <w:lvlOverride w:ilvl="0"/>
    <w:lvlOverride w:ilvl="1">
      <w:startOverride w:val="2"/>
    </w:lvlOverride>
  </w:num>
  <w:num w:numId="32" w16cid:durableId="222907531">
    <w:abstractNumId w:val="2"/>
    <w:lvlOverride w:ilvl="0"/>
    <w:lvlOverride w:ilvl="1">
      <w:startOverride w:val="3"/>
    </w:lvlOverride>
  </w:num>
  <w:num w:numId="33" w16cid:durableId="222907531">
    <w:abstractNumId w:val="2"/>
    <w:lvlOverride w:ilvl="0">
      <w:startOverride w:val="6"/>
    </w:lvlOverride>
  </w:num>
  <w:num w:numId="34" w16cid:durableId="222907531">
    <w:abstractNumId w:val="2"/>
    <w:lvlOverride w:ilvl="0">
      <w:startOverride w:val="7"/>
    </w:lvlOverride>
  </w:num>
  <w:num w:numId="35" w16cid:durableId="222907531">
    <w:abstractNumId w:val="2"/>
    <w:lvlOverride w:ilvl="0">
      <w:startOverride w:val="8"/>
    </w:lvlOverride>
  </w:num>
  <w:num w:numId="36" w16cid:durableId="222907531">
    <w:abstractNumId w:val="2"/>
    <w:lvlOverride w:ilvl="0">
      <w:startOverride w:val="9"/>
    </w:lvlOverride>
  </w:num>
  <w:num w:numId="37" w16cid:durableId="635381935">
    <w:abstractNumId w:val="5"/>
    <w:lvlOverride w:ilvl="0">
      <w:startOverride w:val="2"/>
    </w:lvlOverride>
  </w:num>
  <w:num w:numId="38" w16cid:durableId="183718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86986"/>
    <w:rsid w:val="000A02FE"/>
    <w:rsid w:val="001168F9"/>
    <w:rsid w:val="00266C4B"/>
    <w:rsid w:val="002A175A"/>
    <w:rsid w:val="002D65C3"/>
    <w:rsid w:val="00332C7A"/>
    <w:rsid w:val="003772FB"/>
    <w:rsid w:val="00392A3F"/>
    <w:rsid w:val="003B44C3"/>
    <w:rsid w:val="004F52BA"/>
    <w:rsid w:val="004F620B"/>
    <w:rsid w:val="0059794C"/>
    <w:rsid w:val="005B014C"/>
    <w:rsid w:val="005E117D"/>
    <w:rsid w:val="006275BD"/>
    <w:rsid w:val="00661B46"/>
    <w:rsid w:val="006C52A6"/>
    <w:rsid w:val="0070371D"/>
    <w:rsid w:val="007124DD"/>
    <w:rsid w:val="0079189F"/>
    <w:rsid w:val="007A6947"/>
    <w:rsid w:val="007C167D"/>
    <w:rsid w:val="007F7DA2"/>
    <w:rsid w:val="00854E91"/>
    <w:rsid w:val="00863753"/>
    <w:rsid w:val="008A0C05"/>
    <w:rsid w:val="00A11B3B"/>
    <w:rsid w:val="00A14FAA"/>
    <w:rsid w:val="00AA79C8"/>
    <w:rsid w:val="00AC68B5"/>
    <w:rsid w:val="00AF7DF3"/>
    <w:rsid w:val="00B9650F"/>
    <w:rsid w:val="00BF4D4C"/>
    <w:rsid w:val="00C5207D"/>
    <w:rsid w:val="00CA6EC3"/>
    <w:rsid w:val="00CD7CDD"/>
    <w:rsid w:val="00D23C9A"/>
    <w:rsid w:val="00D31887"/>
    <w:rsid w:val="00D631EA"/>
    <w:rsid w:val="00D96359"/>
    <w:rsid w:val="00DD1CCC"/>
    <w:rsid w:val="00DF0DF0"/>
    <w:rsid w:val="00E46E2F"/>
    <w:rsid w:val="00E92FE4"/>
    <w:rsid w:val="00ED67E9"/>
    <w:rsid w:val="00ED7BC8"/>
    <w:rsid w:val="00FE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4</cp:revision>
  <cp:lastPrinted>2023-04-11T14:48:00Z</cp:lastPrinted>
  <dcterms:created xsi:type="dcterms:W3CDTF">2024-02-15T18:08:00Z</dcterms:created>
  <dcterms:modified xsi:type="dcterms:W3CDTF">2024-02-20T22:27:00Z</dcterms:modified>
</cp:coreProperties>
</file>