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BDF64" w14:textId="708D42A8" w:rsidR="008A67B2" w:rsidRPr="003530E9" w:rsidRDefault="00520EDE" w:rsidP="00ED0DBC">
      <w:pPr>
        <w:jc w:val="center"/>
        <w:rPr>
          <w:b/>
          <w:bCs/>
          <w:sz w:val="36"/>
          <w:szCs w:val="36"/>
        </w:rPr>
      </w:pPr>
      <w:r w:rsidRPr="003530E9">
        <w:rPr>
          <w:b/>
          <w:bCs/>
          <w:sz w:val="36"/>
          <w:szCs w:val="36"/>
        </w:rPr>
        <w:t>Redevelopment Commission Meeting Minutes</w:t>
      </w:r>
    </w:p>
    <w:p w14:paraId="76431F83" w14:textId="200E4E7B" w:rsidR="00520EDE" w:rsidRPr="003530E9" w:rsidRDefault="00520EDE" w:rsidP="00ED0DBC">
      <w:pPr>
        <w:jc w:val="center"/>
        <w:rPr>
          <w:b/>
          <w:bCs/>
          <w:sz w:val="36"/>
          <w:szCs w:val="36"/>
        </w:rPr>
      </w:pPr>
      <w:r w:rsidRPr="003530E9">
        <w:rPr>
          <w:b/>
          <w:bCs/>
          <w:sz w:val="36"/>
          <w:szCs w:val="36"/>
        </w:rPr>
        <w:t>Tuesday May 5, 2020</w:t>
      </w:r>
    </w:p>
    <w:p w14:paraId="5FE59096" w14:textId="4F18FDE2" w:rsidR="00520EDE" w:rsidRDefault="00520EDE">
      <w:r w:rsidRPr="00346D76">
        <w:rPr>
          <w:b/>
          <w:bCs/>
        </w:rPr>
        <w:t>Call to Order and Roll Call:</w:t>
      </w:r>
      <w:r>
        <w:t xml:space="preserve"> Suzanne Short</w:t>
      </w:r>
    </w:p>
    <w:p w14:paraId="0CD09960" w14:textId="65DC9E74" w:rsidR="00520EDE" w:rsidRDefault="00520EDE">
      <w:r w:rsidRPr="00346D76">
        <w:rPr>
          <w:b/>
          <w:bCs/>
        </w:rPr>
        <w:t>Members Present</w:t>
      </w:r>
      <w:r>
        <w:t>: Suzanne Short, Brian Hurley, Shelley Haney, Shannon Walls, Larry Longman</w:t>
      </w:r>
    </w:p>
    <w:p w14:paraId="5BB7B037" w14:textId="76ABB442" w:rsidR="00520EDE" w:rsidRDefault="00520EDE">
      <w:r w:rsidRPr="00346D76">
        <w:rPr>
          <w:b/>
          <w:bCs/>
        </w:rPr>
        <w:t>Absent</w:t>
      </w:r>
      <w:r>
        <w:t>: Donetta Gee-Weiler, Alex Jordan</w:t>
      </w:r>
    </w:p>
    <w:p w14:paraId="342F49FA" w14:textId="527685EB" w:rsidR="00520EDE" w:rsidRDefault="00520EDE">
      <w:proofErr w:type="gramStart"/>
      <w:r w:rsidRPr="00346D76">
        <w:rPr>
          <w:b/>
          <w:bCs/>
        </w:rPr>
        <w:t>Also</w:t>
      </w:r>
      <w:proofErr w:type="gramEnd"/>
      <w:r w:rsidRPr="00346D76">
        <w:rPr>
          <w:b/>
          <w:bCs/>
        </w:rPr>
        <w:t xml:space="preserve"> Present</w:t>
      </w:r>
      <w:r>
        <w:t>: Tonya Galbraith, Ryan Crum, Gregg Morelock</w:t>
      </w:r>
      <w:r w:rsidR="00254867">
        <w:t>, Staci Starcher</w:t>
      </w:r>
    </w:p>
    <w:p w14:paraId="23DE6D5E" w14:textId="164EC9ED" w:rsidR="00520EDE" w:rsidRPr="00346D76" w:rsidRDefault="00520EDE">
      <w:pPr>
        <w:rPr>
          <w:b/>
          <w:bCs/>
        </w:rPr>
      </w:pPr>
      <w:r>
        <w:t xml:space="preserve"> </w:t>
      </w:r>
      <w:r w:rsidRPr="00346D76">
        <w:rPr>
          <w:b/>
          <w:bCs/>
        </w:rPr>
        <w:t>Approval of Minutes April 7, 2020</w:t>
      </w:r>
    </w:p>
    <w:p w14:paraId="67A5596B" w14:textId="61562CAD" w:rsidR="00520EDE" w:rsidRDefault="00520EDE">
      <w:r>
        <w:t>Motion to approve meeting minutes for April 7, 2020 with date</w:t>
      </w:r>
      <w:r w:rsidR="00ED0DBC">
        <w:t xml:space="preserve"> of meeting correction to April 7, 2020</w:t>
      </w:r>
      <w:r>
        <w:t xml:space="preserve"> was made by Ms. Haney, Second by Mr. Hurley and passed 3/0</w:t>
      </w:r>
    </w:p>
    <w:p w14:paraId="41FCC1DD" w14:textId="3CD0C23B" w:rsidR="00ED0DBC" w:rsidRPr="00346D76" w:rsidRDefault="00ED0DBC">
      <w:pPr>
        <w:rPr>
          <w:b/>
          <w:bCs/>
        </w:rPr>
      </w:pPr>
      <w:r w:rsidRPr="00346D76">
        <w:rPr>
          <w:b/>
          <w:bCs/>
        </w:rPr>
        <w:t>Discussion of 2 RFPs-Carried over from March</w:t>
      </w:r>
    </w:p>
    <w:p w14:paraId="2FB820B6" w14:textId="1A2DC688" w:rsidR="003D08E8" w:rsidRDefault="00AE53D3">
      <w:r>
        <w:t xml:space="preserve"> This </w:t>
      </w:r>
      <w:r w:rsidR="003747B1">
        <w:t>RFP discussion</w:t>
      </w:r>
      <w:r w:rsidR="00927DAD">
        <w:t xml:space="preserve"> about the development of the Town Center</w:t>
      </w:r>
      <w:r>
        <w:t xml:space="preserve"> has been on hold from last month due to the COVID-19 circumstances</w:t>
      </w:r>
      <w:r w:rsidR="003747B1">
        <w:t>.</w:t>
      </w:r>
      <w:r w:rsidR="003D08E8">
        <w:t xml:space="preserve"> Marlon We</w:t>
      </w:r>
      <w:r w:rsidR="00D00664">
        <w:t>b</w:t>
      </w:r>
      <w:r w:rsidR="003D08E8">
        <w:t xml:space="preserve">b was available and </w:t>
      </w:r>
      <w:r w:rsidR="007468E3">
        <w:t xml:space="preserve">reminded everyone regarding the discussion from last </w:t>
      </w:r>
      <w:r w:rsidR="00D00664">
        <w:t>meeting. Ms</w:t>
      </w:r>
      <w:r w:rsidR="00BC1881">
        <w:t>. Galbraith sent out a sample of work</w:t>
      </w:r>
      <w:r w:rsidR="00927DAD">
        <w:t xml:space="preserve"> earlier</w:t>
      </w:r>
      <w:r w:rsidR="00BC1881">
        <w:t xml:space="preserve"> for the commission to </w:t>
      </w:r>
      <w:r>
        <w:t>view.</w:t>
      </w:r>
      <w:r w:rsidR="00BC1881">
        <w:t xml:space="preserve"> </w:t>
      </w:r>
      <w:r w:rsidR="008A51DD">
        <w:t xml:space="preserve">All </w:t>
      </w:r>
      <w:r w:rsidR="00294017">
        <w:t>agreed</w:t>
      </w:r>
      <w:r w:rsidR="00A668EF">
        <w:t xml:space="preserve"> to move forward with Applied Economics</w:t>
      </w:r>
      <w:r w:rsidR="00D16CD6">
        <w:t xml:space="preserve"> when the time is suitable</w:t>
      </w:r>
      <w:r w:rsidR="00C3546F">
        <w:t xml:space="preserve"> and may have to do updates later</w:t>
      </w:r>
      <w:r w:rsidR="0071615C">
        <w:t xml:space="preserve">. </w:t>
      </w:r>
      <w:r w:rsidR="007734C5">
        <w:t xml:space="preserve"> A motion was made</w:t>
      </w:r>
      <w:r w:rsidR="00497CE7">
        <w:t xml:space="preserve"> </w:t>
      </w:r>
      <w:r w:rsidR="009A1EB3">
        <w:t>to accept Applied Economics</w:t>
      </w:r>
      <w:r w:rsidR="00FE78D8">
        <w:t xml:space="preserve"> </w:t>
      </w:r>
      <w:r w:rsidR="00D505C9">
        <w:t>proposal pending</w:t>
      </w:r>
      <w:r w:rsidR="00FD1583">
        <w:t xml:space="preserve"> further COVID-19 discussion and </w:t>
      </w:r>
      <w:r w:rsidR="00FE78D8">
        <w:t xml:space="preserve">not to exceed </w:t>
      </w:r>
      <w:r w:rsidR="00630E5E">
        <w:t>$7</w:t>
      </w:r>
      <w:r w:rsidR="00EF158B">
        <w:t>,000.00</w:t>
      </w:r>
      <w:r w:rsidR="00FB3334">
        <w:t xml:space="preserve"> by Ms. Haney. Second by Mr. Hurley and passed 3/0</w:t>
      </w:r>
      <w:r w:rsidR="00D505C9">
        <w:t>.</w:t>
      </w:r>
    </w:p>
    <w:p w14:paraId="6926195C" w14:textId="4A2DB503" w:rsidR="00D505C9" w:rsidRPr="00346D76" w:rsidRDefault="00DE0544">
      <w:pPr>
        <w:rPr>
          <w:b/>
          <w:bCs/>
        </w:rPr>
      </w:pPr>
      <w:r w:rsidRPr="00346D76">
        <w:rPr>
          <w:b/>
          <w:bCs/>
        </w:rPr>
        <w:t>Town Center Drainage Plan</w:t>
      </w:r>
      <w:r w:rsidR="00963141" w:rsidRPr="00346D76">
        <w:rPr>
          <w:b/>
          <w:bCs/>
        </w:rPr>
        <w:t xml:space="preserve"> (Steering Committee Preview)</w:t>
      </w:r>
    </w:p>
    <w:p w14:paraId="5686217C" w14:textId="4F07C4A3" w:rsidR="00963141" w:rsidRDefault="00963141">
      <w:r>
        <w:t>Ryan Crum</w:t>
      </w:r>
      <w:r w:rsidR="00310104">
        <w:t xml:space="preserve"> updated that the original plan that the steering committee discussed has been revised and the ne</w:t>
      </w:r>
      <w:r w:rsidR="005F7B6A">
        <w:t>w revised version needs additional water detention</w:t>
      </w:r>
      <w:r w:rsidR="00464533">
        <w:t xml:space="preserve"> space. This has shifted the plan and there are three bodies of water now.</w:t>
      </w:r>
      <w:r w:rsidR="00CD5387">
        <w:t xml:space="preserve"> The next </w:t>
      </w:r>
      <w:r w:rsidR="00FA2AEB">
        <w:t>step</w:t>
      </w:r>
      <w:r w:rsidR="00CD5387">
        <w:t xml:space="preserve"> is to reach out an</w:t>
      </w:r>
      <w:r w:rsidR="005A059F">
        <w:t>d get feedback, consultants meeting and present to the RDC and Town Council</w:t>
      </w:r>
      <w:r w:rsidR="00FA2AEB">
        <w:t>.</w:t>
      </w:r>
    </w:p>
    <w:p w14:paraId="780F8FF5" w14:textId="771633CF" w:rsidR="000628B1" w:rsidRPr="00346D76" w:rsidRDefault="000628B1">
      <w:pPr>
        <w:rPr>
          <w:b/>
          <w:bCs/>
        </w:rPr>
      </w:pPr>
      <w:r w:rsidRPr="00346D76">
        <w:rPr>
          <w:b/>
          <w:bCs/>
        </w:rPr>
        <w:t>Setting RDC Annual Meeting</w:t>
      </w:r>
    </w:p>
    <w:p w14:paraId="29CE8609" w14:textId="6EF31D18" w:rsidR="000628B1" w:rsidRDefault="00001809">
      <w:r>
        <w:t xml:space="preserve">This meeting must take place before June </w:t>
      </w:r>
      <w:r w:rsidR="00EA2A64">
        <w:t>30, 2020</w:t>
      </w:r>
      <w:r>
        <w:t xml:space="preserve">. It was decided that the meeting would be scheduled </w:t>
      </w:r>
      <w:r w:rsidR="00677462">
        <w:t>Tuesday June 23, 2020 at 6:00pm prior to the regular RDC meeting</w:t>
      </w:r>
      <w:r w:rsidR="00EA2A64">
        <w:t>.</w:t>
      </w:r>
    </w:p>
    <w:p w14:paraId="7FB022D1" w14:textId="277A1D8D" w:rsidR="00EA2A64" w:rsidRPr="00450970" w:rsidRDefault="00EA2A64">
      <w:pPr>
        <w:rPr>
          <w:b/>
          <w:bCs/>
        </w:rPr>
      </w:pPr>
      <w:r w:rsidRPr="00450970">
        <w:rPr>
          <w:b/>
          <w:bCs/>
        </w:rPr>
        <w:t>Budget Report</w:t>
      </w:r>
    </w:p>
    <w:p w14:paraId="12CC64BF" w14:textId="3C52CA78" w:rsidR="00EA2A64" w:rsidRDefault="00EA2A64">
      <w:r>
        <w:t>The budget r</w:t>
      </w:r>
      <w:r w:rsidR="00254867">
        <w:t>eport was prepared and made available by Staci Starcher</w:t>
      </w:r>
      <w:r w:rsidR="000D47AC">
        <w:t xml:space="preserve">, Clerk-Treasurer. Ms. Short had a few questions and Ms. Starcher will follow up and </w:t>
      </w:r>
      <w:r w:rsidR="0087210F">
        <w:t xml:space="preserve">present at the next RDC </w:t>
      </w:r>
      <w:r w:rsidR="008F134F">
        <w:t>meeting</w:t>
      </w:r>
      <w:r w:rsidR="0087210F">
        <w:t>.</w:t>
      </w:r>
    </w:p>
    <w:p w14:paraId="5AE41F14" w14:textId="77777777" w:rsidR="00D63024" w:rsidRPr="00450970" w:rsidRDefault="008F134F">
      <w:pPr>
        <w:rPr>
          <w:b/>
          <w:bCs/>
        </w:rPr>
      </w:pPr>
      <w:r w:rsidRPr="00450970">
        <w:rPr>
          <w:b/>
          <w:bCs/>
        </w:rPr>
        <w:t>Council Liaison Report</w:t>
      </w:r>
    </w:p>
    <w:p w14:paraId="2CA24385" w14:textId="299C0893" w:rsidR="008F134F" w:rsidRDefault="00520881">
      <w:r>
        <w:t xml:space="preserve">Larry Longman gave an update from the </w:t>
      </w:r>
      <w:r w:rsidR="006B558B">
        <w:t xml:space="preserve">April Town Council meeting. Some of the issues discussed were the sewer rate </w:t>
      </w:r>
      <w:r w:rsidR="00626912">
        <w:t xml:space="preserve">ordinance that passed with the new rate </w:t>
      </w:r>
      <w:r w:rsidR="00C4566C">
        <w:t>of $</w:t>
      </w:r>
      <w:r w:rsidR="0025238C">
        <w:t>52</w:t>
      </w:r>
      <w:r w:rsidR="00113A4A">
        <w:t>.99</w:t>
      </w:r>
      <w:r w:rsidR="00E97BC6">
        <w:t xml:space="preserve">, hiring Old National for bond transaction and continuing discussion </w:t>
      </w:r>
      <w:r w:rsidR="00416D90">
        <w:t>of fire territory</w:t>
      </w:r>
      <w:r w:rsidR="00CA128A">
        <w:t xml:space="preserve">. </w:t>
      </w:r>
      <w:r w:rsidR="00C4566C">
        <w:t xml:space="preserve">Also, </w:t>
      </w:r>
      <w:r w:rsidR="008018C1">
        <w:t>T</w:t>
      </w:r>
      <w:r w:rsidR="00C4566C">
        <w:t xml:space="preserve">own </w:t>
      </w:r>
      <w:r w:rsidR="008018C1">
        <w:t>H</w:t>
      </w:r>
      <w:r w:rsidR="00C4566C">
        <w:t>all closure and waiving late fees on utility bills,</w:t>
      </w:r>
      <w:r w:rsidR="004258B1">
        <w:t xml:space="preserve"> </w:t>
      </w:r>
      <w:r w:rsidR="005C783F">
        <w:t>non-reverting</w:t>
      </w:r>
      <w:r w:rsidR="004258B1">
        <w:t xml:space="preserve"> fund ordinance and a new salary ordinance for an updated position</w:t>
      </w:r>
      <w:r w:rsidR="005C783F">
        <w:t>.</w:t>
      </w:r>
    </w:p>
    <w:p w14:paraId="3EA65FF5" w14:textId="0F874C78" w:rsidR="005C783F" w:rsidRPr="00450970" w:rsidRDefault="004973E9">
      <w:pPr>
        <w:rPr>
          <w:b/>
          <w:bCs/>
        </w:rPr>
      </w:pPr>
      <w:r w:rsidRPr="00450970">
        <w:rPr>
          <w:b/>
          <w:bCs/>
        </w:rPr>
        <w:t>Old Business-Connectivity Study Update</w:t>
      </w:r>
    </w:p>
    <w:p w14:paraId="548D5436" w14:textId="54D51BC3" w:rsidR="0029079C" w:rsidRDefault="0029079C">
      <w:r>
        <w:lastRenderedPageBreak/>
        <w:t xml:space="preserve">Mr. Crum </w:t>
      </w:r>
      <w:r w:rsidR="008F7DF1">
        <w:t>is continuing to work</w:t>
      </w:r>
      <w:r>
        <w:t xml:space="preserve"> with the consultants</w:t>
      </w:r>
      <w:r w:rsidR="008F7DF1">
        <w:t xml:space="preserve"> and the three </w:t>
      </w:r>
      <w:r w:rsidR="000612D4">
        <w:t>landowners</w:t>
      </w:r>
      <w:r w:rsidR="00046BCC">
        <w:t>.</w:t>
      </w:r>
    </w:p>
    <w:p w14:paraId="38A193B9" w14:textId="4BA6AA28" w:rsidR="00046BCC" w:rsidRPr="00450970" w:rsidRDefault="00046BCC">
      <w:pPr>
        <w:rPr>
          <w:b/>
          <w:bCs/>
        </w:rPr>
      </w:pPr>
      <w:r w:rsidRPr="00450970">
        <w:rPr>
          <w:b/>
          <w:bCs/>
        </w:rPr>
        <w:t xml:space="preserve">New Business-Potential Riverfront </w:t>
      </w:r>
      <w:r w:rsidR="000612D4" w:rsidRPr="00450970">
        <w:rPr>
          <w:b/>
          <w:bCs/>
        </w:rPr>
        <w:t>District</w:t>
      </w:r>
    </w:p>
    <w:p w14:paraId="53DAA89B" w14:textId="5D326DA3" w:rsidR="008C32C7" w:rsidRDefault="00FC58A7">
      <w:r>
        <w:t xml:space="preserve">In this presentation Mr. Crum </w:t>
      </w:r>
      <w:r w:rsidR="00045F1C">
        <w:t xml:space="preserve">told how </w:t>
      </w:r>
      <w:r w:rsidR="00D666A7">
        <w:t>Riverfront Districts are allowed according to State law</w:t>
      </w:r>
      <w:r w:rsidR="00001F8D">
        <w:t xml:space="preserve"> and more liquor permits are allowed in this district. It also</w:t>
      </w:r>
      <w:r w:rsidR="00ED5BC9">
        <w:t xml:space="preserve"> puts the town in charge of </w:t>
      </w:r>
      <w:r w:rsidR="0010519B">
        <w:t>permits,</w:t>
      </w:r>
      <w:r w:rsidR="00ED5BC9">
        <w:t xml:space="preserve"> and they are less expensive. This makes the Town Center more attractive for business and is a good incentive</w:t>
      </w:r>
      <w:r w:rsidR="0010519B">
        <w:t xml:space="preserve"> because it alleviates restrictions on liquor licenses.</w:t>
      </w:r>
      <w:r w:rsidR="00D03132">
        <w:t xml:space="preserve"> The town </w:t>
      </w:r>
      <w:r w:rsidR="0025032B">
        <w:t>can</w:t>
      </w:r>
      <w:r w:rsidR="00D03132">
        <w:t xml:space="preserve"> set criteria</w:t>
      </w:r>
      <w:r w:rsidR="00DF04F7">
        <w:t xml:space="preserve"> and letter of recommendation and is an opportunity to set its own path</w:t>
      </w:r>
      <w:r w:rsidR="00CB337C">
        <w:t>. Mr. Crum supplied a map to show the area which is 1500 feet from either side of river.</w:t>
      </w:r>
    </w:p>
    <w:p w14:paraId="69D8C31D" w14:textId="0319AF39" w:rsidR="00102A91" w:rsidRDefault="00102A91">
      <w:r>
        <w:t xml:space="preserve">There was a </w:t>
      </w:r>
      <w:r w:rsidR="0025032B">
        <w:t>motion</w:t>
      </w:r>
      <w:r w:rsidR="008F6359">
        <w:t xml:space="preserve"> </w:t>
      </w:r>
      <w:r w:rsidR="0025032B">
        <w:t xml:space="preserve"> the</w:t>
      </w:r>
      <w:r>
        <w:t xml:space="preserve"> RDC</w:t>
      </w:r>
      <w:r w:rsidR="00C33D1F">
        <w:t xml:space="preserve"> recommend </w:t>
      </w:r>
      <w:r w:rsidR="008F6359">
        <w:t>to</w:t>
      </w:r>
      <w:r w:rsidR="00C33D1F">
        <w:t xml:space="preserve"> the Town Council</w:t>
      </w:r>
      <w:r w:rsidR="008F6359">
        <w:t xml:space="preserve"> that</w:t>
      </w:r>
      <w:bookmarkStart w:id="0" w:name="_GoBack"/>
      <w:bookmarkEnd w:id="0"/>
      <w:r w:rsidR="00C33D1F">
        <w:t xml:space="preserve"> a Riverfront district to the maximum area allowed by law</w:t>
      </w:r>
      <w:r w:rsidR="0025032B">
        <w:t xml:space="preserve"> was made by Mr. Hurley. Second was made by M</w:t>
      </w:r>
      <w:r w:rsidR="008F6359">
        <w:t>s</w:t>
      </w:r>
      <w:r w:rsidR="0025032B">
        <w:t>. Haney and passed 3/0.</w:t>
      </w:r>
    </w:p>
    <w:p w14:paraId="3FED2086" w14:textId="2F0EF579" w:rsidR="0025032B" w:rsidRDefault="00AC344C">
      <w:r>
        <w:t>Mr. Crum asked the RDC if they were willing to pay for legal descr</w:t>
      </w:r>
      <w:r w:rsidR="00DC533D">
        <w:t xml:space="preserve">iptions and all agreed to proceed. Mr. Crum will get quotes </w:t>
      </w:r>
      <w:r w:rsidR="00A73D75">
        <w:t>and present at the next meeting.</w:t>
      </w:r>
    </w:p>
    <w:p w14:paraId="6BEBE784" w14:textId="0937CB1A" w:rsidR="00A73D75" w:rsidRPr="00280587" w:rsidRDefault="00C95051">
      <w:pPr>
        <w:rPr>
          <w:b/>
          <w:bCs/>
        </w:rPr>
      </w:pPr>
      <w:r w:rsidRPr="00280587">
        <w:rPr>
          <w:b/>
          <w:bCs/>
        </w:rPr>
        <w:t>RDC 2021 Budget Planning</w:t>
      </w:r>
    </w:p>
    <w:p w14:paraId="3C774BA2" w14:textId="006DF449" w:rsidR="008E645D" w:rsidRDefault="008E645D">
      <w:r>
        <w:t xml:space="preserve">Ms. Galbraith and Ms. </w:t>
      </w:r>
      <w:r w:rsidR="005C6E17">
        <w:t>Starcher</w:t>
      </w:r>
      <w:r>
        <w:t xml:space="preserve"> </w:t>
      </w:r>
      <w:r w:rsidR="005C6E17">
        <w:t>will check on time frame and contact Baker Tilly</w:t>
      </w:r>
      <w:r w:rsidR="00DA5A49">
        <w:t xml:space="preserve"> for assistance. </w:t>
      </w:r>
    </w:p>
    <w:p w14:paraId="2D9B7DD4" w14:textId="649F10AA" w:rsidR="00532CE1" w:rsidRPr="00280587" w:rsidRDefault="00DA5A49">
      <w:pPr>
        <w:rPr>
          <w:b/>
          <w:bCs/>
        </w:rPr>
      </w:pPr>
      <w:r w:rsidRPr="00280587">
        <w:rPr>
          <w:b/>
          <w:bCs/>
        </w:rPr>
        <w:t xml:space="preserve">Next </w:t>
      </w:r>
      <w:r w:rsidR="00532CE1" w:rsidRPr="00280587">
        <w:rPr>
          <w:b/>
          <w:bCs/>
        </w:rPr>
        <w:t xml:space="preserve">Meeting </w:t>
      </w:r>
    </w:p>
    <w:p w14:paraId="154150FD" w14:textId="74009B02" w:rsidR="00DA5A49" w:rsidRPr="00280587" w:rsidRDefault="00DA5A49">
      <w:r w:rsidRPr="00280587">
        <w:rPr>
          <w:b/>
          <w:bCs/>
        </w:rPr>
        <w:t xml:space="preserve"> </w:t>
      </w:r>
      <w:r w:rsidR="00532CE1" w:rsidRPr="00280587">
        <w:t>M</w:t>
      </w:r>
      <w:r w:rsidRPr="00280587">
        <w:t>eeting will be June 23, 2020</w:t>
      </w:r>
      <w:r w:rsidR="00532CE1" w:rsidRPr="00280587">
        <w:t xml:space="preserve"> directly after the RDC Annual Meeting</w:t>
      </w:r>
    </w:p>
    <w:p w14:paraId="564792DD" w14:textId="3699616A" w:rsidR="001F143E" w:rsidRPr="00280587" w:rsidRDefault="001F143E">
      <w:pPr>
        <w:rPr>
          <w:b/>
          <w:bCs/>
        </w:rPr>
      </w:pPr>
      <w:r w:rsidRPr="00280587">
        <w:rPr>
          <w:b/>
          <w:bCs/>
        </w:rPr>
        <w:t>Adjourn</w:t>
      </w:r>
    </w:p>
    <w:p w14:paraId="353AEDF5" w14:textId="557CEBB0" w:rsidR="001F143E" w:rsidRDefault="001F143E">
      <w:r>
        <w:t>Motion to adjourn the meeting was made by Ms. Haney. Second was made by Mr. Hurley and passed 3/0</w:t>
      </w:r>
    </w:p>
    <w:p w14:paraId="616F1475" w14:textId="7D70AE6F" w:rsidR="00D666A7" w:rsidRDefault="00D666A7"/>
    <w:p w14:paraId="66E0C1AC" w14:textId="77777777" w:rsidR="00D666A7" w:rsidRDefault="00D666A7"/>
    <w:p w14:paraId="64B62457" w14:textId="77777777" w:rsidR="003F49E4" w:rsidRDefault="003F49E4"/>
    <w:p w14:paraId="0BAA1AAB" w14:textId="77777777" w:rsidR="00520EDE" w:rsidRDefault="00520EDE"/>
    <w:sectPr w:rsidR="00520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DE"/>
    <w:rsid w:val="00001809"/>
    <w:rsid w:val="00001F8D"/>
    <w:rsid w:val="00045F1C"/>
    <w:rsid w:val="00046BCC"/>
    <w:rsid w:val="000612D4"/>
    <w:rsid w:val="000628B1"/>
    <w:rsid w:val="00087515"/>
    <w:rsid w:val="000D47AC"/>
    <w:rsid w:val="00102A91"/>
    <w:rsid w:val="0010519B"/>
    <w:rsid w:val="00113A4A"/>
    <w:rsid w:val="001F143E"/>
    <w:rsid w:val="0025032B"/>
    <w:rsid w:val="0025238C"/>
    <w:rsid w:val="00254867"/>
    <w:rsid w:val="00280587"/>
    <w:rsid w:val="0029079C"/>
    <w:rsid w:val="00294017"/>
    <w:rsid w:val="00310104"/>
    <w:rsid w:val="00346D76"/>
    <w:rsid w:val="003530E9"/>
    <w:rsid w:val="003747B1"/>
    <w:rsid w:val="003D08E8"/>
    <w:rsid w:val="003F49E4"/>
    <w:rsid w:val="00416D90"/>
    <w:rsid w:val="004258B1"/>
    <w:rsid w:val="00450970"/>
    <w:rsid w:val="00464533"/>
    <w:rsid w:val="004973E9"/>
    <w:rsid w:val="00497CE7"/>
    <w:rsid w:val="00520881"/>
    <w:rsid w:val="00520EDE"/>
    <w:rsid w:val="00532CE1"/>
    <w:rsid w:val="005A059F"/>
    <w:rsid w:val="005C6E17"/>
    <w:rsid w:val="005C783F"/>
    <w:rsid w:val="005D4371"/>
    <w:rsid w:val="005F7B6A"/>
    <w:rsid w:val="00626912"/>
    <w:rsid w:val="00630E5E"/>
    <w:rsid w:val="00677462"/>
    <w:rsid w:val="006B558B"/>
    <w:rsid w:val="0071615C"/>
    <w:rsid w:val="007468E3"/>
    <w:rsid w:val="007734C5"/>
    <w:rsid w:val="008018C1"/>
    <w:rsid w:val="0087210F"/>
    <w:rsid w:val="008A51DD"/>
    <w:rsid w:val="008A67B2"/>
    <w:rsid w:val="008C32C7"/>
    <w:rsid w:val="008E645D"/>
    <w:rsid w:val="008F134F"/>
    <w:rsid w:val="008F6359"/>
    <w:rsid w:val="008F7DF1"/>
    <w:rsid w:val="00927DAD"/>
    <w:rsid w:val="00963141"/>
    <w:rsid w:val="009A1EB3"/>
    <w:rsid w:val="00A31E25"/>
    <w:rsid w:val="00A668EF"/>
    <w:rsid w:val="00A73D75"/>
    <w:rsid w:val="00AC344C"/>
    <w:rsid w:val="00AE53D3"/>
    <w:rsid w:val="00B20CEF"/>
    <w:rsid w:val="00BC1881"/>
    <w:rsid w:val="00C33D1F"/>
    <w:rsid w:val="00C3546F"/>
    <w:rsid w:val="00C4566C"/>
    <w:rsid w:val="00C95051"/>
    <w:rsid w:val="00CA128A"/>
    <w:rsid w:val="00CB337C"/>
    <w:rsid w:val="00CD5387"/>
    <w:rsid w:val="00D00664"/>
    <w:rsid w:val="00D03132"/>
    <w:rsid w:val="00D16CD6"/>
    <w:rsid w:val="00D505C9"/>
    <w:rsid w:val="00D63024"/>
    <w:rsid w:val="00D666A7"/>
    <w:rsid w:val="00DA5A49"/>
    <w:rsid w:val="00DC533D"/>
    <w:rsid w:val="00DE0544"/>
    <w:rsid w:val="00DF04F7"/>
    <w:rsid w:val="00E97BC6"/>
    <w:rsid w:val="00EA2A64"/>
    <w:rsid w:val="00ED0DBC"/>
    <w:rsid w:val="00ED5BC9"/>
    <w:rsid w:val="00EF158B"/>
    <w:rsid w:val="00FA2AEB"/>
    <w:rsid w:val="00FB3334"/>
    <w:rsid w:val="00FC58A7"/>
    <w:rsid w:val="00FD1583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5A35"/>
  <w15:chartTrackingRefBased/>
  <w15:docId w15:val="{0565D39F-8E7E-4159-A43A-96E95488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348A5D1CCC47A5CF4B01DA926AA8" ma:contentTypeVersion="5" ma:contentTypeDescription="Create a new document." ma:contentTypeScope="" ma:versionID="0ba308e0324e14624c321ccde4ebc56d">
  <xsd:schema xmlns:xsd="http://www.w3.org/2001/XMLSchema" xmlns:xs="http://www.w3.org/2001/XMLSchema" xmlns:p="http://schemas.microsoft.com/office/2006/metadata/properties" xmlns:ns3="95d37d2a-6e51-4660-8040-2bfef3368553" xmlns:ns4="35060912-ae23-4d42-a7ef-0db7fd4ac0b7" targetNamespace="http://schemas.microsoft.com/office/2006/metadata/properties" ma:root="true" ma:fieldsID="1e203b7ba9d6f0ddf5c7160f6d846050" ns3:_="" ns4:_="">
    <xsd:import namespace="95d37d2a-6e51-4660-8040-2bfef3368553"/>
    <xsd:import namespace="35060912-ae23-4d42-a7ef-0db7fd4ac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7d2a-6e51-4660-8040-2bfef336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912-ae23-4d42-a7ef-0db7fd4ac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3FBBB-C3B0-48BA-885F-AA529E728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37d2a-6e51-4660-8040-2bfef3368553"/>
    <ds:schemaRef ds:uri="35060912-ae23-4d42-a7ef-0db7fd4a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EBE4D-9912-46D9-A983-73F71696B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723E1-479D-4340-A74E-526807F697B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5d37d2a-6e51-4660-8040-2bfef3368553"/>
    <ds:schemaRef ds:uri="http://www.w3.org/XML/1998/namespace"/>
    <ds:schemaRef ds:uri="http://purl.org/dc/dcmitype/"/>
    <ds:schemaRef ds:uri="35060912-ae23-4d42-a7ef-0db7fd4ac0b7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3</cp:revision>
  <dcterms:created xsi:type="dcterms:W3CDTF">2020-05-07T17:40:00Z</dcterms:created>
  <dcterms:modified xsi:type="dcterms:W3CDTF">2020-06-24T13:28:00Z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0x0101000FBA348A5D1CCC47A5CF4B01DA926AA8</vt:lpwstr>
  </property>
</Properties>
</file>