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8423" w14:textId="77777777" w:rsidR="00BE452C" w:rsidRPr="004D00C4" w:rsidRDefault="007357B5" w:rsidP="004D00C4">
      <w:pPr>
        <w:jc w:val="center"/>
        <w:rPr>
          <w:b/>
          <w:sz w:val="40"/>
          <w:szCs w:val="40"/>
        </w:rPr>
      </w:pPr>
      <w:bookmarkStart w:id="0" w:name="_GoBack"/>
      <w:bookmarkEnd w:id="0"/>
      <w:r w:rsidRPr="004D00C4">
        <w:rPr>
          <w:b/>
          <w:sz w:val="40"/>
          <w:szCs w:val="40"/>
        </w:rPr>
        <w:t>Redevelopment Commission Meeting</w:t>
      </w:r>
    </w:p>
    <w:p w14:paraId="117B1D6A" w14:textId="77777777" w:rsidR="007357B5" w:rsidRPr="004D00C4" w:rsidRDefault="007357B5" w:rsidP="004D00C4">
      <w:pPr>
        <w:jc w:val="center"/>
        <w:rPr>
          <w:b/>
          <w:sz w:val="40"/>
          <w:szCs w:val="40"/>
        </w:rPr>
      </w:pPr>
      <w:r w:rsidRPr="004D00C4">
        <w:rPr>
          <w:b/>
          <w:sz w:val="40"/>
          <w:szCs w:val="40"/>
        </w:rPr>
        <w:t>Thursday April 4, 2019</w:t>
      </w:r>
      <w:r w:rsidR="004D00C4" w:rsidRPr="004D00C4">
        <w:rPr>
          <w:b/>
          <w:sz w:val="40"/>
          <w:szCs w:val="40"/>
        </w:rPr>
        <w:t xml:space="preserve"> </w:t>
      </w:r>
    </w:p>
    <w:p w14:paraId="3B243829" w14:textId="77777777" w:rsidR="004D00C4" w:rsidRDefault="004D00C4" w:rsidP="004D00C4">
      <w:pPr>
        <w:jc w:val="center"/>
      </w:pPr>
    </w:p>
    <w:p w14:paraId="778B4FC3" w14:textId="77777777" w:rsidR="007357B5" w:rsidRDefault="007357B5" w:rsidP="00F629F5">
      <w:pPr>
        <w:ind w:left="180"/>
      </w:pPr>
      <w:r w:rsidRPr="00F629F5">
        <w:rPr>
          <w:b/>
        </w:rPr>
        <w:t>Opening and Roll Call</w:t>
      </w:r>
      <w:r>
        <w:t>-Suzanne Short-chair</w:t>
      </w:r>
    </w:p>
    <w:p w14:paraId="367FE7FF" w14:textId="77777777" w:rsidR="007357B5" w:rsidRDefault="007357B5" w:rsidP="007357B5">
      <w:pPr>
        <w:pStyle w:val="ListParagraph"/>
        <w:ind w:left="540"/>
      </w:pPr>
      <w:r w:rsidRPr="004D00C4">
        <w:rPr>
          <w:b/>
        </w:rPr>
        <w:t>Members Present</w:t>
      </w:r>
      <w:r>
        <w:t>: Suzanne Short-chair, Shelley Haney</w:t>
      </w:r>
      <w:r w:rsidR="00DF4309">
        <w:t>-VP</w:t>
      </w:r>
      <w:r>
        <w:t>, Donetta Gee-Weiler, Michael Jarrell, Brian Hurley</w:t>
      </w:r>
      <w:r w:rsidR="00DF4309">
        <w:t>-Secretary</w:t>
      </w:r>
      <w:r>
        <w:t>, Larry Longman-Town Council Liaison</w:t>
      </w:r>
    </w:p>
    <w:p w14:paraId="63F3FAB9" w14:textId="77777777" w:rsidR="007357B5" w:rsidRDefault="007357B5" w:rsidP="004D00C4">
      <w:pPr>
        <w:pStyle w:val="ListParagraph"/>
        <w:ind w:left="540"/>
      </w:pPr>
      <w:r w:rsidRPr="004D00C4">
        <w:rPr>
          <w:b/>
        </w:rPr>
        <w:t>Members Absent</w:t>
      </w:r>
      <w:r>
        <w:t>: Shannon Walls</w:t>
      </w:r>
      <w:r w:rsidR="00DF4309">
        <w:t>-MVS Board Liaison</w:t>
      </w:r>
    </w:p>
    <w:p w14:paraId="21E68A4A" w14:textId="77777777" w:rsidR="007357B5" w:rsidRDefault="007357B5" w:rsidP="004D00C4">
      <w:pPr>
        <w:pStyle w:val="ListParagraph"/>
        <w:ind w:left="540"/>
      </w:pPr>
      <w:r w:rsidRPr="004D00C4">
        <w:rPr>
          <w:b/>
        </w:rPr>
        <w:t>Others Present</w:t>
      </w:r>
      <w:r>
        <w:t xml:space="preserve">: Tonya Galbraith-Town Manager, Ryan Crum-Director of Planning and Development, and Attorney </w:t>
      </w:r>
      <w:r w:rsidR="0067582B">
        <w:t>Ariel Schoen</w:t>
      </w:r>
    </w:p>
    <w:p w14:paraId="2453EEC2" w14:textId="77777777" w:rsidR="004D00C4" w:rsidRDefault="004D00C4" w:rsidP="004D00C4">
      <w:pPr>
        <w:pStyle w:val="ListParagraph"/>
        <w:ind w:left="540"/>
      </w:pPr>
    </w:p>
    <w:p w14:paraId="42FB52F5" w14:textId="77777777" w:rsidR="007357B5" w:rsidRPr="004D00C4" w:rsidRDefault="007357B5" w:rsidP="00DE12C7">
      <w:pPr>
        <w:pStyle w:val="ListParagraph"/>
        <w:numPr>
          <w:ilvl w:val="0"/>
          <w:numId w:val="2"/>
        </w:numPr>
        <w:rPr>
          <w:b/>
        </w:rPr>
      </w:pPr>
      <w:r w:rsidRPr="004D00C4">
        <w:rPr>
          <w:b/>
        </w:rPr>
        <w:t>Approval of March 7, 2019 Minutes</w:t>
      </w:r>
    </w:p>
    <w:p w14:paraId="3EAA499C" w14:textId="77777777" w:rsidR="004D00C4" w:rsidRPr="00A85515" w:rsidRDefault="00A85515" w:rsidP="00DE12C7">
      <w:r>
        <w:t>After a recommendation of correction</w:t>
      </w:r>
      <w:r w:rsidR="002050B5">
        <w:t xml:space="preserve"> to the minutes</w:t>
      </w:r>
      <w:r>
        <w:t xml:space="preserve"> in the vote counts of 6/0 changed to 5/0 the Motion to approve the March 7, 2019 minutes </w:t>
      </w:r>
      <w:r w:rsidR="00144551">
        <w:t>was</w:t>
      </w:r>
      <w:r>
        <w:t xml:space="preserve"> made by Mr. Jarrell. Second by Ms. Gee-Weiler. Passed 5/0</w:t>
      </w:r>
    </w:p>
    <w:p w14:paraId="25D6BFE3" w14:textId="77777777" w:rsidR="007357B5" w:rsidRDefault="007357B5" w:rsidP="00DE12C7">
      <w:pPr>
        <w:pStyle w:val="ListParagraph"/>
        <w:numPr>
          <w:ilvl w:val="0"/>
          <w:numId w:val="2"/>
        </w:numPr>
        <w:rPr>
          <w:b/>
        </w:rPr>
      </w:pPr>
      <w:r w:rsidRPr="004D00C4">
        <w:rPr>
          <w:b/>
        </w:rPr>
        <w:t>EDA Discussion-Lisa Lee, Ice Mille</w:t>
      </w:r>
      <w:r w:rsidR="004D00C4" w:rsidRPr="004D00C4">
        <w:rPr>
          <w:b/>
        </w:rPr>
        <w:t>r</w:t>
      </w:r>
    </w:p>
    <w:p w14:paraId="3A8C359E" w14:textId="77777777" w:rsidR="00144551" w:rsidRDefault="00144551" w:rsidP="00DE12C7">
      <w:r>
        <w:t>Lisa Lee, Ice Miller was present at the meeting to lead the discussion on the Decla</w:t>
      </w:r>
      <w:r w:rsidR="00C420D8">
        <w:t xml:space="preserve">ratory </w:t>
      </w:r>
      <w:r>
        <w:t>Resolution of the McCordsville Redevelopment Commission</w:t>
      </w:r>
      <w:r w:rsidR="00C420D8">
        <w:t>. See Resolution No. 040419.</w:t>
      </w:r>
    </w:p>
    <w:p w14:paraId="2FF1B32F" w14:textId="77777777" w:rsidR="00C420D8" w:rsidRDefault="00C420D8" w:rsidP="00DE12C7">
      <w:r>
        <w:t>The timetable was discussed, and the map/parcel list was reviewed.</w:t>
      </w:r>
    </w:p>
    <w:p w14:paraId="6673E22C" w14:textId="77777777" w:rsidR="00F629F5" w:rsidRDefault="00C420D8" w:rsidP="00DE12C7">
      <w:r>
        <w:t>There was a motion by Ms. Gee-Weiler to adopt the resolution</w:t>
      </w:r>
      <w:r w:rsidR="00B03970">
        <w:t xml:space="preserve"> (040419)</w:t>
      </w:r>
      <w:r>
        <w:t xml:space="preserve"> with the following items being amended.  Item #10 and item #15 to be deleted. Remove TIF area, replace map, </w:t>
      </w:r>
      <w:r w:rsidR="009D6CA6">
        <w:t xml:space="preserve">remove parcel 30-06-06-200-001.002-018 from EDA area list and add it to the outside of EDA parcel list </w:t>
      </w:r>
      <w:r>
        <w:t xml:space="preserve">and replace </w:t>
      </w:r>
      <w:r w:rsidR="009D6CA6">
        <w:t>H</w:t>
      </w:r>
      <w:r>
        <w:t>EDC letter</w:t>
      </w:r>
      <w:r w:rsidR="009D6CA6">
        <w:t xml:space="preserve"> with an edited version</w:t>
      </w:r>
      <w:r>
        <w:t xml:space="preserve">. The second was made by Mr. Hurley and the motion was </w:t>
      </w:r>
      <w:r w:rsidR="00B03970">
        <w:t>passed</w:t>
      </w:r>
      <w:r>
        <w:t xml:space="preserve"> 5</w:t>
      </w:r>
      <w:r w:rsidR="00B03970">
        <w:t>/0.</w:t>
      </w:r>
    </w:p>
    <w:p w14:paraId="06B8927F" w14:textId="77777777" w:rsidR="00F629F5" w:rsidRPr="00F629F5" w:rsidRDefault="00F629F5" w:rsidP="00F629F5">
      <w:pPr>
        <w:pStyle w:val="ListParagraph"/>
        <w:ind w:left="540"/>
      </w:pPr>
    </w:p>
    <w:p w14:paraId="71D8C3D0" w14:textId="77777777" w:rsidR="007357B5" w:rsidRDefault="007357B5" w:rsidP="00DE12C7">
      <w:pPr>
        <w:pStyle w:val="ListParagraph"/>
        <w:numPr>
          <w:ilvl w:val="0"/>
          <w:numId w:val="2"/>
        </w:numPr>
        <w:rPr>
          <w:b/>
        </w:rPr>
      </w:pPr>
      <w:r w:rsidRPr="004D00C4">
        <w:rPr>
          <w:b/>
        </w:rPr>
        <w:t>Removal of TIF Parcel-Lisa Lee, Ice Mille</w:t>
      </w:r>
      <w:r w:rsidR="004D00C4" w:rsidRPr="004D00C4">
        <w:rPr>
          <w:b/>
        </w:rPr>
        <w:t>r</w:t>
      </w:r>
    </w:p>
    <w:p w14:paraId="23DCECD0" w14:textId="77777777" w:rsidR="00B03970" w:rsidRPr="00B03970" w:rsidRDefault="00B03970" w:rsidP="009D6CA6">
      <w:pPr>
        <w:pStyle w:val="ListParagraph"/>
        <w:ind w:left="360"/>
      </w:pPr>
      <w:r>
        <w:t xml:space="preserve">Ms. Lee also presented information on Resolution #040419A-Amending Declaratory Resolution of the McCordsville Redevelopment Commission. This is regarding removing the Vail parcel from the TIF area completely. It was </w:t>
      </w:r>
      <w:r w:rsidR="009D6CA6">
        <w:t>recently re</w:t>
      </w:r>
      <w:r>
        <w:t xml:space="preserve">classified </w:t>
      </w:r>
      <w:r w:rsidR="009D6CA6">
        <w:t>to</w:t>
      </w:r>
      <w:r>
        <w:t xml:space="preserve"> Agriculture </w:t>
      </w:r>
      <w:r w:rsidR="009D6CA6">
        <w:t>and is causing a negative impact on the TIF revenue</w:t>
      </w:r>
      <w:r>
        <w:t xml:space="preserve">. </w:t>
      </w:r>
      <w:r w:rsidR="009D6CA6">
        <w:t xml:space="preserve">We will need a </w:t>
      </w:r>
      <w:r>
        <w:t>tax impact statement</w:t>
      </w:r>
      <w:r w:rsidR="009D6CA6">
        <w:t xml:space="preserve"> to be prepared</w:t>
      </w:r>
      <w:r>
        <w:t xml:space="preserve">. The motion to read as title only was made by Ms. Gee-Weiler. Second by Ms. Haney. </w:t>
      </w:r>
      <w:r w:rsidR="002050B5">
        <w:t>Motion to adopt Resolution 040419A was made by Ms. Gee Weiler. Second by Ms. Short and vote was passed 5/0</w:t>
      </w:r>
      <w:r w:rsidR="009D6CA6">
        <w:t>.</w:t>
      </w:r>
    </w:p>
    <w:p w14:paraId="6D75B0EA" w14:textId="77777777" w:rsidR="004D00C4" w:rsidRDefault="004D00C4" w:rsidP="004D00C4">
      <w:pPr>
        <w:pStyle w:val="ListParagraph"/>
        <w:ind w:left="540"/>
        <w:rPr>
          <w:b/>
        </w:rPr>
      </w:pPr>
    </w:p>
    <w:p w14:paraId="5710FA8A" w14:textId="77777777" w:rsidR="00F629F5" w:rsidRDefault="00F629F5" w:rsidP="00DE12C7">
      <w:pPr>
        <w:pStyle w:val="ListParagraph"/>
        <w:numPr>
          <w:ilvl w:val="0"/>
          <w:numId w:val="2"/>
        </w:numPr>
        <w:rPr>
          <w:b/>
        </w:rPr>
      </w:pPr>
      <w:r>
        <w:rPr>
          <w:b/>
        </w:rPr>
        <w:t>Marketing Strategy Update-</w:t>
      </w:r>
    </w:p>
    <w:p w14:paraId="416871F3" w14:textId="77777777" w:rsidR="00DE12C7" w:rsidRDefault="00DE12C7" w:rsidP="00DE12C7">
      <w:pPr>
        <w:pStyle w:val="ListParagraph"/>
        <w:ind w:left="360"/>
        <w:rPr>
          <w:b/>
        </w:rPr>
      </w:pPr>
      <w:r>
        <w:rPr>
          <w:b/>
        </w:rPr>
        <w:t>Indianapolis Monthly Top 5 and Graphics</w:t>
      </w:r>
    </w:p>
    <w:p w14:paraId="5EE84DBE" w14:textId="77777777" w:rsidR="002050B5" w:rsidRDefault="002050B5" w:rsidP="00DE12C7">
      <w:pPr>
        <w:pStyle w:val="ListParagraph"/>
        <w:ind w:left="360"/>
        <w:rPr>
          <w:b/>
        </w:rPr>
      </w:pPr>
    </w:p>
    <w:p w14:paraId="10FB6365" w14:textId="77777777" w:rsidR="004D00C4" w:rsidRDefault="00DE12C7" w:rsidP="009D6CA6">
      <w:pPr>
        <w:pStyle w:val="ListParagraph"/>
        <w:ind w:left="360"/>
      </w:pPr>
      <w:r>
        <w:t>Ms. Galbraith submitted copy of Top 5 to</w:t>
      </w:r>
      <w:r w:rsidR="009D6CA6">
        <w:t xml:space="preserve"> the</w:t>
      </w:r>
      <w:r>
        <w:t xml:space="preserve"> Indianapolis Monthly. They will edit to fit magazine format. Four smaller pictures approved after ongoing discussion and input within emails. The larger picture will be a line drawing that will be colorized before publication. Ms. Galbraith wanted </w:t>
      </w:r>
      <w:r>
        <w:lastRenderedPageBreak/>
        <w:t xml:space="preserve">feedback before final approval and presentation. Ideas included smaller round barn area with more distinction, silo on Town Hall removed or shortened and lower left style building changed. Ms. Short mentioned that the Airport name needs to be changed. </w:t>
      </w:r>
      <w:r w:rsidR="002050B5">
        <w:t>Ms. Gee-</w:t>
      </w:r>
      <w:r>
        <w:t xml:space="preserve">Weiler wanted the lower </w:t>
      </w:r>
      <w:r w:rsidR="002050B5">
        <w:t>right-hand</w:t>
      </w:r>
      <w:r>
        <w:t xml:space="preserve"> buildings dressed up. </w:t>
      </w:r>
      <w:r w:rsidR="002050B5">
        <w:t>Preference was for the map insert to be in the upper right-hand corner. Also omit the CSX lines in map. Only have the airports and highways in drawing. Ms. Galbraith will email recommendations for the finished drawing to before color added.</w:t>
      </w:r>
    </w:p>
    <w:p w14:paraId="1720C65A" w14:textId="77777777" w:rsidR="009D6CA6" w:rsidRPr="00F629F5" w:rsidRDefault="009D6CA6" w:rsidP="009D6CA6">
      <w:pPr>
        <w:pStyle w:val="ListParagraph"/>
        <w:ind w:left="360"/>
        <w:rPr>
          <w:b/>
        </w:rPr>
      </w:pPr>
    </w:p>
    <w:p w14:paraId="5F66280F" w14:textId="77777777" w:rsidR="007357B5" w:rsidRDefault="007357B5" w:rsidP="00DE12C7">
      <w:pPr>
        <w:pStyle w:val="ListParagraph"/>
        <w:numPr>
          <w:ilvl w:val="0"/>
          <w:numId w:val="2"/>
        </w:numPr>
        <w:rPr>
          <w:b/>
        </w:rPr>
      </w:pPr>
      <w:r w:rsidRPr="004D00C4">
        <w:rPr>
          <w:b/>
        </w:rPr>
        <w:t>Expense Repor</w:t>
      </w:r>
      <w:r w:rsidR="004D00C4" w:rsidRPr="004D00C4">
        <w:rPr>
          <w:b/>
        </w:rPr>
        <w:t>t</w:t>
      </w:r>
    </w:p>
    <w:p w14:paraId="6D1BBE95" w14:textId="77777777" w:rsidR="004D00C4" w:rsidRPr="004D00C4" w:rsidRDefault="005C35D0" w:rsidP="009D6CA6">
      <w:pPr>
        <w:rPr>
          <w:b/>
        </w:rPr>
      </w:pPr>
      <w:r>
        <w:t>There have been no changes on the expense report since last meeting.</w:t>
      </w:r>
    </w:p>
    <w:p w14:paraId="5C6B52FD" w14:textId="77777777" w:rsidR="007357B5" w:rsidRDefault="007357B5" w:rsidP="00DE12C7">
      <w:pPr>
        <w:pStyle w:val="ListParagraph"/>
        <w:numPr>
          <w:ilvl w:val="0"/>
          <w:numId w:val="2"/>
        </w:numPr>
        <w:rPr>
          <w:b/>
        </w:rPr>
      </w:pPr>
      <w:r w:rsidRPr="004D00C4">
        <w:rPr>
          <w:b/>
        </w:rPr>
        <w:t>Invoice Approval</w:t>
      </w:r>
    </w:p>
    <w:p w14:paraId="1C5B8D4D" w14:textId="77777777" w:rsidR="004D00C4" w:rsidRPr="004D00C4" w:rsidRDefault="005C35D0" w:rsidP="009D6CA6">
      <w:pPr>
        <w:rPr>
          <w:b/>
        </w:rPr>
      </w:pPr>
      <w:r>
        <w:t>none</w:t>
      </w:r>
    </w:p>
    <w:p w14:paraId="7F489132" w14:textId="77777777" w:rsidR="007357B5" w:rsidRDefault="007357B5" w:rsidP="00DE12C7">
      <w:pPr>
        <w:pStyle w:val="ListParagraph"/>
        <w:numPr>
          <w:ilvl w:val="0"/>
          <w:numId w:val="2"/>
        </w:numPr>
        <w:rPr>
          <w:b/>
        </w:rPr>
      </w:pPr>
      <w:r w:rsidRPr="004D00C4">
        <w:rPr>
          <w:b/>
        </w:rPr>
        <w:t>Council Liaison Repor</w:t>
      </w:r>
      <w:r w:rsidR="005941E1">
        <w:rPr>
          <w:b/>
        </w:rPr>
        <w:t>t</w:t>
      </w:r>
    </w:p>
    <w:p w14:paraId="1DF71D48" w14:textId="77777777" w:rsidR="004D00C4" w:rsidRPr="004D00C4" w:rsidRDefault="005941E1" w:rsidP="00592EDA">
      <w:pPr>
        <w:rPr>
          <w:b/>
        </w:rPr>
      </w:pPr>
      <w:r>
        <w:t xml:space="preserve">Mr. Longman was not present at the Town Council meeting but relayed some of the items discussed. </w:t>
      </w:r>
      <w:r w:rsidR="00F629F5">
        <w:t>Oakcrest (formerly Silverleaf) presentation was made and approved. Colonial Hills discussion of traffic concerns and density. There was a recommendation to move</w:t>
      </w:r>
      <w:r w:rsidR="002050B5">
        <w:t xml:space="preserve"> t</w:t>
      </w:r>
      <w:r w:rsidR="009D6CA6">
        <w:t>he Colonial Hills project</w:t>
      </w:r>
      <w:r w:rsidR="00F629F5">
        <w:t xml:space="preserve"> forward</w:t>
      </w:r>
      <w:r w:rsidR="002050B5">
        <w:t xml:space="preserve"> </w:t>
      </w:r>
      <w:r w:rsidR="00F629F5">
        <w:t xml:space="preserve">to the Plan </w:t>
      </w:r>
      <w:r w:rsidR="009D6CA6">
        <w:t>C</w:t>
      </w:r>
      <w:r w:rsidR="00F629F5">
        <w:t xml:space="preserve">ommission. WW plant expansion </w:t>
      </w:r>
      <w:r w:rsidR="009D6CA6">
        <w:t xml:space="preserve">rezoning </w:t>
      </w:r>
      <w:r w:rsidR="00F629F5">
        <w:t xml:space="preserve">was approved. </w:t>
      </w:r>
      <w:r w:rsidR="009D6CA6">
        <w:t xml:space="preserve">The </w:t>
      </w:r>
      <w:r w:rsidR="00F629F5">
        <w:t xml:space="preserve">Capital Projects plan </w:t>
      </w:r>
      <w:r w:rsidR="009D6CA6">
        <w:t xml:space="preserve">was </w:t>
      </w:r>
      <w:r w:rsidR="00F629F5">
        <w:t xml:space="preserve">approved. Stellar Budget monies moved to 67 landscaping. </w:t>
      </w:r>
      <w:r w:rsidR="009D6CA6">
        <w:t>An HCCF g</w:t>
      </w:r>
      <w:r w:rsidR="00F629F5">
        <w:t xml:space="preserve">rant </w:t>
      </w:r>
      <w:r w:rsidR="009D6CA6">
        <w:t xml:space="preserve">for signage </w:t>
      </w:r>
      <w:r w:rsidR="00F629F5">
        <w:t xml:space="preserve">on Mt Comfort Road </w:t>
      </w:r>
      <w:r w:rsidR="009D6CA6">
        <w:t>was submitted</w:t>
      </w:r>
      <w:r w:rsidR="00F629F5">
        <w:t xml:space="preserve">. </w:t>
      </w:r>
      <w:r w:rsidR="009D6CA6">
        <w:t xml:space="preserve">The Council approved a resolution adopting the </w:t>
      </w:r>
      <w:r w:rsidR="00F629F5">
        <w:t xml:space="preserve">Hancock County Trails Plan. </w:t>
      </w:r>
    </w:p>
    <w:p w14:paraId="2C2B1F36" w14:textId="77777777" w:rsidR="004D00C4" w:rsidRPr="00592EDA" w:rsidRDefault="007357B5" w:rsidP="004D00C4">
      <w:pPr>
        <w:pStyle w:val="ListParagraph"/>
        <w:numPr>
          <w:ilvl w:val="0"/>
          <w:numId w:val="2"/>
        </w:numPr>
        <w:rPr>
          <w:b/>
        </w:rPr>
      </w:pPr>
      <w:r w:rsidRPr="00592EDA">
        <w:rPr>
          <w:b/>
        </w:rPr>
        <w:t>Old Business</w:t>
      </w:r>
      <w:r w:rsidR="00592EDA" w:rsidRPr="00592EDA">
        <w:rPr>
          <w:b/>
        </w:rPr>
        <w:t xml:space="preserve"> - </w:t>
      </w:r>
      <w:r w:rsidR="005941E1">
        <w:t>none</w:t>
      </w:r>
    </w:p>
    <w:p w14:paraId="0D591C1C" w14:textId="77777777" w:rsidR="004D00C4" w:rsidRPr="004D00C4" w:rsidRDefault="004D00C4" w:rsidP="004D00C4">
      <w:pPr>
        <w:pStyle w:val="ListParagraph"/>
        <w:ind w:left="540"/>
        <w:rPr>
          <w:b/>
        </w:rPr>
      </w:pPr>
    </w:p>
    <w:p w14:paraId="2E980835" w14:textId="77777777" w:rsidR="007357B5" w:rsidRDefault="007357B5" w:rsidP="00DE12C7">
      <w:pPr>
        <w:pStyle w:val="ListParagraph"/>
        <w:numPr>
          <w:ilvl w:val="0"/>
          <w:numId w:val="2"/>
        </w:numPr>
        <w:rPr>
          <w:b/>
        </w:rPr>
      </w:pPr>
      <w:r w:rsidRPr="004D00C4">
        <w:rPr>
          <w:b/>
        </w:rPr>
        <w:t>New Business-Date for 2019 Annual Meetin</w:t>
      </w:r>
      <w:r w:rsidR="004D00C4" w:rsidRPr="004D00C4">
        <w:rPr>
          <w:b/>
        </w:rPr>
        <w:t>g</w:t>
      </w:r>
    </w:p>
    <w:p w14:paraId="197FAF46" w14:textId="77777777" w:rsidR="005941E1" w:rsidRPr="005941E1" w:rsidRDefault="005941E1" w:rsidP="00DE12C7">
      <w:r>
        <w:t>Decision needs to be made regarding the Annual meeting date. Ms. Short prefers to present June 6, 2019 meeting as the Annual Meeting. All members agreed.</w:t>
      </w:r>
    </w:p>
    <w:p w14:paraId="5273D7FC" w14:textId="77777777" w:rsidR="004D00C4" w:rsidRPr="004D00C4" w:rsidRDefault="004D00C4" w:rsidP="004D00C4">
      <w:pPr>
        <w:pStyle w:val="ListParagraph"/>
        <w:ind w:left="540"/>
        <w:rPr>
          <w:b/>
        </w:rPr>
      </w:pPr>
    </w:p>
    <w:p w14:paraId="4131CA4B" w14:textId="77777777" w:rsidR="007357B5" w:rsidRPr="004D00C4" w:rsidRDefault="007357B5" w:rsidP="00DE12C7">
      <w:pPr>
        <w:pStyle w:val="ListParagraph"/>
        <w:numPr>
          <w:ilvl w:val="0"/>
          <w:numId w:val="2"/>
        </w:numPr>
        <w:rPr>
          <w:b/>
        </w:rPr>
      </w:pPr>
      <w:r w:rsidRPr="004D00C4">
        <w:rPr>
          <w:b/>
        </w:rPr>
        <w:t>Next Meeting-May 9, 2019 (note, the meeting is a week later than usual date.</w:t>
      </w:r>
      <w:r w:rsidR="005941E1">
        <w:rPr>
          <w:b/>
        </w:rPr>
        <w:t>)</w:t>
      </w:r>
    </w:p>
    <w:p w14:paraId="2E2A80BB" w14:textId="77777777" w:rsidR="007357B5" w:rsidRDefault="007357B5" w:rsidP="00DE12C7">
      <w:pPr>
        <w:pStyle w:val="ListParagraph"/>
        <w:numPr>
          <w:ilvl w:val="0"/>
          <w:numId w:val="2"/>
        </w:numPr>
        <w:rPr>
          <w:b/>
        </w:rPr>
      </w:pPr>
      <w:r w:rsidRPr="004D00C4">
        <w:rPr>
          <w:b/>
        </w:rPr>
        <w:t>Adjourn</w:t>
      </w:r>
    </w:p>
    <w:p w14:paraId="2F994579" w14:textId="77777777" w:rsidR="005941E1" w:rsidRPr="005941E1" w:rsidRDefault="005941E1" w:rsidP="00DE12C7">
      <w:r>
        <w:t>Ms. Gee-Weiler motions to adjourn the meeting. Second was made by Mr. Hurley. Vote to approve 5/0</w:t>
      </w:r>
    </w:p>
    <w:p w14:paraId="260B0DFF" w14:textId="77777777" w:rsidR="007357B5" w:rsidRPr="004D00C4" w:rsidRDefault="007357B5">
      <w:pPr>
        <w:rPr>
          <w:b/>
        </w:rPr>
      </w:pPr>
    </w:p>
    <w:p w14:paraId="1124BDB7" w14:textId="77777777" w:rsidR="007357B5" w:rsidRDefault="007357B5"/>
    <w:sectPr w:rsidR="0073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567C"/>
    <w:multiLevelType w:val="hybridMultilevel"/>
    <w:tmpl w:val="563C9B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F0541"/>
    <w:multiLevelType w:val="hybridMultilevel"/>
    <w:tmpl w:val="09823F2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B5"/>
    <w:rsid w:val="00144551"/>
    <w:rsid w:val="002050B5"/>
    <w:rsid w:val="004D00C4"/>
    <w:rsid w:val="005132A7"/>
    <w:rsid w:val="00592EDA"/>
    <w:rsid w:val="005941E1"/>
    <w:rsid w:val="005C35D0"/>
    <w:rsid w:val="005D4117"/>
    <w:rsid w:val="0067582B"/>
    <w:rsid w:val="007357B5"/>
    <w:rsid w:val="009D6CA6"/>
    <w:rsid w:val="00A85515"/>
    <w:rsid w:val="00B03970"/>
    <w:rsid w:val="00BE452C"/>
    <w:rsid w:val="00C420D8"/>
    <w:rsid w:val="00DA19FE"/>
    <w:rsid w:val="00DE12C7"/>
    <w:rsid w:val="00DF4309"/>
    <w:rsid w:val="00ED4D31"/>
    <w:rsid w:val="00F6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4C04"/>
  <w15:chartTrackingRefBased/>
  <w15:docId w15:val="{7F826DCB-87A0-44EA-81CF-EA32EDFF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cp:lastPrinted>2019-04-08T17:16:00Z</cp:lastPrinted>
  <dcterms:created xsi:type="dcterms:W3CDTF">2019-04-09T13:21:00Z</dcterms:created>
  <dcterms:modified xsi:type="dcterms:W3CDTF">2019-04-09T13:21:00Z</dcterms:modified>
</cp:coreProperties>
</file>