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DBEF" w14:textId="77777777" w:rsidR="006F7A0C" w:rsidRDefault="006F7A0C" w:rsidP="006F7A0C"/>
    <w:p w14:paraId="3F74BF1D" w14:textId="5663B851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CD48A22" w14:textId="77777777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00C428F3" w14:textId="1A2323F7" w:rsidR="006F7A0C" w:rsidRPr="006F7A0C" w:rsidRDefault="00D523EE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February 22</w:t>
      </w:r>
      <w:r w:rsidRPr="00D523EE">
        <w:rPr>
          <w:rFonts w:ascii="Calibri" w:eastAsia="Aptos" w:hAnsi="Calibri" w:cs="Calibri"/>
          <w:b/>
          <w:vertAlign w:val="superscript"/>
        </w:rPr>
        <w:t>nd</w:t>
      </w:r>
      <w:r>
        <w:rPr>
          <w:rFonts w:ascii="Calibri" w:eastAsia="Aptos" w:hAnsi="Calibri" w:cs="Calibri"/>
          <w:b/>
        </w:rPr>
        <w:t>, 2</w:t>
      </w:r>
      <w:r w:rsidR="006F7A0C" w:rsidRPr="006F7A0C">
        <w:rPr>
          <w:rFonts w:ascii="Calibri" w:eastAsia="Aptos" w:hAnsi="Calibri" w:cs="Calibri"/>
          <w:b/>
        </w:rPr>
        <w:t>024</w:t>
      </w:r>
    </w:p>
    <w:p w14:paraId="0063A9A7" w14:textId="77777777" w:rsidR="006F7A0C" w:rsidRPr="006F7A0C" w:rsidRDefault="006F7A0C" w:rsidP="006F7A0C">
      <w:pPr>
        <w:jc w:val="center"/>
        <w:rPr>
          <w:rFonts w:ascii="Calibri" w:eastAsia="Aptos" w:hAnsi="Calibri" w:cs="Calibri"/>
        </w:rPr>
      </w:pPr>
    </w:p>
    <w:p w14:paraId="0BBDBC3A" w14:textId="0C593854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="00D523EE"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D523EE" w:rsidRPr="006F7A0C">
        <w:rPr>
          <w:rFonts w:ascii="Calibri" w:eastAsia="Aptos" w:hAnsi="Calibri" w:cs="Calibri"/>
          <w:kern w:val="2"/>
          <w14:ligatures w14:val="standardContextual"/>
        </w:rPr>
        <w:t>Josh Earl, Richard McFall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, Mark Witsman, Ryan Crum, Ron Crider, Steve Gipson, Erik Pullum, Chief </w:t>
      </w:r>
      <w:r w:rsidR="005C61B0">
        <w:rPr>
          <w:rFonts w:ascii="Calibri" w:eastAsia="Aptos" w:hAnsi="Calibri" w:cs="Calibri"/>
          <w:kern w:val="2"/>
          <w14:ligatures w14:val="standardContextual"/>
        </w:rPr>
        <w:t>Jimmy Bell</w:t>
      </w:r>
      <w:r w:rsidRPr="006F7A0C">
        <w:rPr>
          <w:rFonts w:ascii="Calibri" w:eastAsia="Aptos" w:hAnsi="Calibri" w:cs="Calibri"/>
          <w:kern w:val="2"/>
          <w14:ligatures w14:val="standardContextual"/>
        </w:rPr>
        <w:t>, Chad Coughenour</w:t>
      </w:r>
    </w:p>
    <w:p w14:paraId="08EAB2F3" w14:textId="1F534D51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5C61B0">
        <w:rPr>
          <w:rFonts w:ascii="Calibri" w:eastAsia="Aptos" w:hAnsi="Calibri" w:cs="Calibri"/>
          <w:kern w:val="2"/>
          <w14:ligatures w14:val="standardContextual"/>
        </w:rPr>
        <w:t xml:space="preserve">Derek Shelton </w:t>
      </w:r>
      <w:r w:rsidR="00A54C4A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2EDFB865" w14:textId="77777777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4C671264" w14:textId="1B5587DF" w:rsidR="00ED67E9" w:rsidRPr="004B1889" w:rsidRDefault="005C61B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</w:pPr>
      <w:r w:rsidRPr="004B1889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>Mr. Earl made a motion to approve the November minutes, Mr. Pullum</w:t>
      </w:r>
      <w:r w:rsidR="00A54C4A" w:rsidRPr="004B1889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 seconded</w:t>
      </w:r>
      <w:r w:rsidRPr="004B1889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, 7/0 vote. </w:t>
      </w:r>
    </w:p>
    <w:p w14:paraId="56503AA2" w14:textId="6945EC03" w:rsidR="00D523EE" w:rsidRPr="004B1889" w:rsidRDefault="005C61B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</w:pPr>
      <w:r w:rsidRPr="004B1889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>Mr. Pullum motioned to approve the December minutes, Mr. Earl seconded, 7/0 vote.</w:t>
      </w:r>
    </w:p>
    <w:p w14:paraId="4A62069E" w14:textId="786B245F" w:rsidR="00A54C4A" w:rsidRPr="004B1889" w:rsidRDefault="005C61B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</w:pPr>
      <w:r w:rsidRPr="004B1889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Mr. Pullum motioned to approve the January minutes, Mr. Earl seconded, 7/0 vote. </w:t>
      </w:r>
    </w:p>
    <w:p w14:paraId="7DE0C4D9" w14:textId="77777777" w:rsidR="00184360" w:rsidRDefault="00184360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3D5E2D35" w14:textId="2BDB3872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</w:p>
    <w:p w14:paraId="70D6F49C" w14:textId="6964F616" w:rsidR="00184360" w:rsidRDefault="00184360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184360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N/A</w:t>
      </w:r>
    </w:p>
    <w:p w14:paraId="2EF02487" w14:textId="77777777" w:rsidR="00184360" w:rsidRDefault="00184360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5C29675D" w14:textId="27EAB6C3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114345E3" w14:textId="4846F8B8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  <w:proofErr w:type="spellStart"/>
      <w:r w:rsidRPr="00D523EE">
        <w:rPr>
          <w:rFonts w:cstheme="minorHAnsi"/>
          <w:i/>
          <w:iCs/>
          <w:color w:val="000000"/>
          <w:shd w:val="clear" w:color="auto" w:fill="FFFFFF"/>
        </w:rPr>
        <w:t>StorAmerica</w:t>
      </w:r>
      <w:proofErr w:type="spellEnd"/>
      <w:r w:rsidRPr="00D523EE">
        <w:rPr>
          <w:rFonts w:cstheme="minorHAnsi"/>
          <w:i/>
          <w:iCs/>
          <w:color w:val="000000"/>
          <w:shd w:val="clear" w:color="auto" w:fill="FFFFFF"/>
        </w:rPr>
        <w:t xml:space="preserve"> Gateway, LLC's request for review of a Secondary Plat for a commercial subdivision at the southeast corner of W Broadway &amp; CR 750N</w:t>
      </w:r>
    </w:p>
    <w:p w14:paraId="787A3157" w14:textId="77777777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2CB336ED" w14:textId="546015DB" w:rsidR="00A54C4A" w:rsidRDefault="00A54C4A" w:rsidP="00ED67E9">
      <w:pPr>
        <w:rPr>
          <w:rFonts w:cstheme="minorHAnsi"/>
          <w:color w:val="000000"/>
          <w:shd w:val="clear" w:color="auto" w:fill="FFFFFF"/>
        </w:rPr>
      </w:pPr>
      <w:proofErr w:type="gramStart"/>
      <w:r w:rsidRPr="00A54C4A">
        <w:rPr>
          <w:rFonts w:cstheme="minorHAnsi"/>
          <w:color w:val="000000"/>
          <w:shd w:val="clear" w:color="auto" w:fill="FFFFFF"/>
        </w:rPr>
        <w:t>Petitioner</w:t>
      </w:r>
      <w:proofErr w:type="gramEnd"/>
      <w:r w:rsidRPr="00A54C4A">
        <w:rPr>
          <w:rFonts w:cstheme="minorHAnsi"/>
          <w:color w:val="000000"/>
          <w:shd w:val="clear" w:color="auto" w:fill="FFFFFF"/>
        </w:rPr>
        <w:t xml:space="preserve"> was </w:t>
      </w:r>
      <w:r w:rsidR="00442593" w:rsidRPr="00A54C4A">
        <w:rPr>
          <w:rFonts w:cstheme="minorHAnsi"/>
          <w:color w:val="000000"/>
          <w:shd w:val="clear" w:color="auto" w:fill="FFFFFF"/>
        </w:rPr>
        <w:t>present but</w:t>
      </w:r>
      <w:r w:rsidR="005C61B0">
        <w:rPr>
          <w:rFonts w:cstheme="minorHAnsi"/>
          <w:color w:val="000000"/>
          <w:shd w:val="clear" w:color="auto" w:fill="FFFFFF"/>
        </w:rPr>
        <w:t xml:space="preserve"> </w:t>
      </w:r>
      <w:r w:rsidRPr="00A54C4A">
        <w:rPr>
          <w:rFonts w:cstheme="minorHAnsi"/>
          <w:color w:val="000000"/>
          <w:shd w:val="clear" w:color="auto" w:fill="FFFFFF"/>
        </w:rPr>
        <w:t>had no comments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. </w:t>
      </w:r>
      <w:r w:rsidR="00FD4F08">
        <w:rPr>
          <w:rFonts w:cstheme="minorHAnsi"/>
          <w:color w:val="000000"/>
          <w:shd w:val="clear" w:color="auto" w:fill="FFFFFF"/>
        </w:rPr>
        <w:t>The b</w:t>
      </w:r>
      <w:r>
        <w:rPr>
          <w:rFonts w:cstheme="minorHAnsi"/>
          <w:color w:val="000000"/>
          <w:shd w:val="clear" w:color="auto" w:fill="FFFFFF"/>
        </w:rPr>
        <w:t>oard</w:t>
      </w:r>
      <w:r w:rsidR="00FD4F08">
        <w:rPr>
          <w:rFonts w:cstheme="minorHAnsi"/>
          <w:color w:val="000000"/>
          <w:shd w:val="clear" w:color="auto" w:fill="FFFFFF"/>
        </w:rPr>
        <w:t xml:space="preserve"> also</w:t>
      </w:r>
      <w:r>
        <w:rPr>
          <w:rFonts w:cstheme="minorHAnsi"/>
          <w:color w:val="000000"/>
          <w:shd w:val="clear" w:color="auto" w:fill="FFFFFF"/>
        </w:rPr>
        <w:t xml:space="preserve"> had no comments. </w:t>
      </w:r>
    </w:p>
    <w:p w14:paraId="77677A46" w14:textId="77777777" w:rsidR="00D523EE" w:rsidRP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18B20104" w14:textId="7D466E14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523EE">
        <w:rPr>
          <w:rFonts w:cstheme="minorHAnsi"/>
          <w:i/>
          <w:iCs/>
          <w:color w:val="000000"/>
          <w:shd w:val="clear" w:color="auto" w:fill="FFFFFF"/>
        </w:rPr>
        <w:t>TRG Development's request for review of a Development Plan and Secondary Plat for a multi-family residential development located along the eastside of Kensington Way, and south of Wellington Way</w:t>
      </w:r>
    </w:p>
    <w:p w14:paraId="3E67CAF1" w14:textId="77777777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05B2E3C3" w14:textId="3944BA0A" w:rsidR="00A54C4A" w:rsidRDefault="00FD4F08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Earl asked</w:t>
      </w:r>
      <w:r w:rsidR="00A54C4A" w:rsidRPr="00A54C4A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about sprinklers for the building, hydrants and how wide the spaces were in the parking lot. </w:t>
      </w:r>
      <w:r w:rsidR="00A54C4A" w:rsidRPr="00A54C4A">
        <w:rPr>
          <w:rFonts w:cstheme="minorHAnsi"/>
          <w:color w:val="000000"/>
          <w:shd w:val="clear" w:color="auto" w:fill="FFFFFF"/>
        </w:rPr>
        <w:t xml:space="preserve"> </w:t>
      </w:r>
    </w:p>
    <w:p w14:paraId="40FBEC71" w14:textId="77777777" w:rsidR="00A54C4A" w:rsidRDefault="00A54C4A" w:rsidP="00ED67E9">
      <w:pPr>
        <w:rPr>
          <w:rFonts w:cstheme="minorHAnsi"/>
          <w:color w:val="000000"/>
          <w:shd w:val="clear" w:color="auto" w:fill="FFFFFF"/>
        </w:rPr>
      </w:pPr>
    </w:p>
    <w:p w14:paraId="78C16499" w14:textId="63D92391" w:rsidR="00A54C4A" w:rsidRDefault="00FD4F08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Gipson asked about</w:t>
      </w:r>
      <w:r w:rsidR="00A54C4A">
        <w:rPr>
          <w:rFonts w:cstheme="minorHAnsi"/>
          <w:color w:val="000000"/>
          <w:shd w:val="clear" w:color="auto" w:fill="FFFFFF"/>
        </w:rPr>
        <w:t xml:space="preserve"> where the sanitary will tie into</w:t>
      </w:r>
      <w:r>
        <w:rPr>
          <w:rFonts w:cstheme="minorHAnsi"/>
          <w:color w:val="000000"/>
          <w:shd w:val="clear" w:color="auto" w:fill="FFFFFF"/>
        </w:rPr>
        <w:t>, P</w:t>
      </w:r>
      <w:r w:rsidR="00A54C4A">
        <w:rPr>
          <w:rFonts w:cstheme="minorHAnsi"/>
          <w:color w:val="000000"/>
          <w:shd w:val="clear" w:color="auto" w:fill="FFFFFF"/>
        </w:rPr>
        <w:t>etitioner stat</w:t>
      </w:r>
      <w:r>
        <w:rPr>
          <w:rFonts w:cstheme="minorHAnsi"/>
          <w:color w:val="000000"/>
          <w:shd w:val="clear" w:color="auto" w:fill="FFFFFF"/>
        </w:rPr>
        <w:t>ed</w:t>
      </w:r>
      <w:r w:rsidR="00A54C4A">
        <w:rPr>
          <w:rFonts w:cstheme="minorHAnsi"/>
          <w:color w:val="000000"/>
          <w:shd w:val="clear" w:color="auto" w:fill="FFFFFF"/>
        </w:rPr>
        <w:t xml:space="preserve"> there are </w:t>
      </w:r>
      <w:r>
        <w:rPr>
          <w:rFonts w:cstheme="minorHAnsi"/>
          <w:color w:val="000000"/>
          <w:shd w:val="clear" w:color="auto" w:fill="FFFFFF"/>
        </w:rPr>
        <w:t>two</w:t>
      </w:r>
      <w:r w:rsidR="00A54C4A">
        <w:rPr>
          <w:rFonts w:cstheme="minorHAnsi"/>
          <w:color w:val="000000"/>
          <w:shd w:val="clear" w:color="auto" w:fill="FFFFFF"/>
        </w:rPr>
        <w:t xml:space="preserve"> locations to connect those to the </w:t>
      </w:r>
      <w:r>
        <w:rPr>
          <w:rFonts w:cstheme="minorHAnsi"/>
          <w:color w:val="000000"/>
          <w:shd w:val="clear" w:color="auto" w:fill="FFFFFF"/>
        </w:rPr>
        <w:t>N</w:t>
      </w:r>
      <w:r w:rsidR="00A54C4A">
        <w:rPr>
          <w:rFonts w:cstheme="minorHAnsi"/>
          <w:color w:val="000000"/>
          <w:shd w:val="clear" w:color="auto" w:fill="FFFFFF"/>
        </w:rPr>
        <w:t xml:space="preserve">orth and </w:t>
      </w:r>
      <w:r>
        <w:rPr>
          <w:rFonts w:cstheme="minorHAnsi"/>
          <w:color w:val="000000"/>
          <w:shd w:val="clear" w:color="auto" w:fill="FFFFFF"/>
        </w:rPr>
        <w:t>E</w:t>
      </w:r>
      <w:r w:rsidR="00A54C4A">
        <w:rPr>
          <w:rFonts w:cstheme="minorHAnsi"/>
          <w:color w:val="000000"/>
          <w:shd w:val="clear" w:color="auto" w:fill="FFFFFF"/>
        </w:rPr>
        <w:t xml:space="preserve">ast building to </w:t>
      </w:r>
      <w:r>
        <w:rPr>
          <w:rFonts w:cstheme="minorHAnsi"/>
          <w:color w:val="000000"/>
          <w:shd w:val="clear" w:color="auto" w:fill="FFFFFF"/>
        </w:rPr>
        <w:t xml:space="preserve">the </w:t>
      </w:r>
      <w:r w:rsidR="00A54C4A">
        <w:rPr>
          <w:rFonts w:cstheme="minorHAnsi"/>
          <w:color w:val="000000"/>
          <w:shd w:val="clear" w:color="auto" w:fill="FFFFFF"/>
        </w:rPr>
        <w:t xml:space="preserve">main. Each building will </w:t>
      </w:r>
      <w:r>
        <w:rPr>
          <w:rFonts w:cstheme="minorHAnsi"/>
          <w:color w:val="000000"/>
          <w:shd w:val="clear" w:color="auto" w:fill="FFFFFF"/>
        </w:rPr>
        <w:t xml:space="preserve">also </w:t>
      </w:r>
      <w:r w:rsidR="00A54C4A">
        <w:rPr>
          <w:rFonts w:cstheme="minorHAnsi"/>
          <w:color w:val="000000"/>
          <w:shd w:val="clear" w:color="auto" w:fill="FFFFFF"/>
        </w:rPr>
        <w:t xml:space="preserve">have </w:t>
      </w:r>
      <w:r>
        <w:rPr>
          <w:rFonts w:cstheme="minorHAnsi"/>
          <w:color w:val="000000"/>
          <w:shd w:val="clear" w:color="auto" w:fill="FFFFFF"/>
        </w:rPr>
        <w:t xml:space="preserve">their own </w:t>
      </w:r>
      <w:r w:rsidR="00A54C4A">
        <w:rPr>
          <w:rFonts w:cstheme="minorHAnsi"/>
          <w:color w:val="000000"/>
          <w:shd w:val="clear" w:color="auto" w:fill="FFFFFF"/>
        </w:rPr>
        <w:t xml:space="preserve">cleanout. </w:t>
      </w:r>
    </w:p>
    <w:p w14:paraId="6F875899" w14:textId="77777777" w:rsidR="00A54C4A" w:rsidRDefault="00A54C4A" w:rsidP="00ED67E9">
      <w:pPr>
        <w:rPr>
          <w:rFonts w:cstheme="minorHAnsi"/>
          <w:color w:val="000000"/>
          <w:shd w:val="clear" w:color="auto" w:fill="FFFFFF"/>
        </w:rPr>
      </w:pPr>
    </w:p>
    <w:p w14:paraId="13B99F53" w14:textId="73F6604D" w:rsidR="00D523EE" w:rsidRDefault="0062398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Witsman stated his comments that were also typed out physically for the petitioner. </w:t>
      </w:r>
    </w:p>
    <w:p w14:paraId="0D5AD54C" w14:textId="77777777" w:rsidR="00A54C4A" w:rsidRDefault="00A54C4A" w:rsidP="00ED67E9">
      <w:pPr>
        <w:rPr>
          <w:rFonts w:cstheme="minorHAnsi"/>
          <w:color w:val="000000"/>
          <w:shd w:val="clear" w:color="auto" w:fill="FFFFFF"/>
        </w:rPr>
      </w:pPr>
    </w:p>
    <w:p w14:paraId="7C2E9CC6" w14:textId="1F293D16" w:rsidR="00A54C4A" w:rsidRDefault="0062398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Mr. Crider asked about </w:t>
      </w:r>
      <w:r w:rsidR="00A54C4A">
        <w:rPr>
          <w:rFonts w:cstheme="minorHAnsi"/>
          <w:color w:val="000000"/>
          <w:shd w:val="clear" w:color="auto" w:fill="FFFFFF"/>
        </w:rPr>
        <w:t xml:space="preserve">entrances and </w:t>
      </w:r>
      <w:r>
        <w:rPr>
          <w:rFonts w:cstheme="minorHAnsi"/>
          <w:color w:val="000000"/>
          <w:shd w:val="clear" w:color="auto" w:fill="FFFFFF"/>
        </w:rPr>
        <w:t xml:space="preserve">where </w:t>
      </w:r>
      <w:r w:rsidR="00A54C4A">
        <w:rPr>
          <w:rFonts w:cstheme="minorHAnsi"/>
          <w:color w:val="000000"/>
          <w:shd w:val="clear" w:color="auto" w:fill="FFFFFF"/>
        </w:rPr>
        <w:t xml:space="preserve">stop signs are needed. </w:t>
      </w:r>
    </w:p>
    <w:p w14:paraId="75F5D030" w14:textId="77777777" w:rsidR="00A54C4A" w:rsidRDefault="00A54C4A" w:rsidP="00ED67E9">
      <w:pPr>
        <w:rPr>
          <w:rFonts w:cstheme="minorHAnsi"/>
          <w:color w:val="000000"/>
          <w:shd w:val="clear" w:color="auto" w:fill="FFFFFF"/>
        </w:rPr>
      </w:pPr>
    </w:p>
    <w:p w14:paraId="350B422C" w14:textId="53A79637" w:rsidR="00D523EE" w:rsidRDefault="00623984" w:rsidP="00ED67E9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Crum</w:t>
      </w:r>
      <w:r w:rsidR="00A54C4A">
        <w:rPr>
          <w:rFonts w:cstheme="minorHAnsi"/>
          <w:color w:val="000000"/>
          <w:shd w:val="clear" w:color="auto" w:fill="FFFFFF"/>
        </w:rPr>
        <w:t xml:space="preserve"> stat</w:t>
      </w:r>
      <w:r>
        <w:rPr>
          <w:rFonts w:cstheme="minorHAnsi"/>
          <w:color w:val="000000"/>
          <w:shd w:val="clear" w:color="auto" w:fill="FFFFFF"/>
        </w:rPr>
        <w:t>ed his</w:t>
      </w:r>
      <w:r w:rsidR="00A54C4A">
        <w:rPr>
          <w:rFonts w:cstheme="minorHAnsi"/>
          <w:color w:val="000000"/>
          <w:shd w:val="clear" w:color="auto" w:fill="FFFFFF"/>
        </w:rPr>
        <w:t xml:space="preserve"> comments</w:t>
      </w:r>
      <w:r>
        <w:rPr>
          <w:rFonts w:cstheme="minorHAnsi"/>
          <w:color w:val="000000"/>
          <w:shd w:val="clear" w:color="auto" w:fill="FFFFFF"/>
        </w:rPr>
        <w:t>, also mentioned the m</w:t>
      </w:r>
      <w:r w:rsidR="00A54C4A">
        <w:rPr>
          <w:rFonts w:cstheme="minorHAnsi"/>
          <w:color w:val="000000"/>
          <w:shd w:val="clear" w:color="auto" w:fill="FFFFFF"/>
        </w:rPr>
        <w:t xml:space="preserve">ounding on </w:t>
      </w:r>
      <w:r>
        <w:rPr>
          <w:rFonts w:cstheme="minorHAnsi"/>
          <w:color w:val="000000"/>
          <w:shd w:val="clear" w:color="auto" w:fill="FFFFFF"/>
        </w:rPr>
        <w:t xml:space="preserve">the </w:t>
      </w:r>
      <w:r w:rsidR="00A54C4A">
        <w:rPr>
          <w:rFonts w:cstheme="minorHAnsi"/>
          <w:color w:val="000000"/>
          <w:shd w:val="clear" w:color="auto" w:fill="FFFFFF"/>
        </w:rPr>
        <w:t xml:space="preserve">South property line </w:t>
      </w:r>
      <w:r>
        <w:rPr>
          <w:rFonts w:cstheme="minorHAnsi"/>
          <w:color w:val="000000"/>
          <w:shd w:val="clear" w:color="auto" w:fill="FFFFFF"/>
        </w:rPr>
        <w:t xml:space="preserve">needs to reach the 4 feet height requirements. </w:t>
      </w:r>
    </w:p>
    <w:p w14:paraId="05574910" w14:textId="77777777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48D0D65F" w14:textId="233AE27F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523EE">
        <w:rPr>
          <w:rFonts w:cstheme="minorHAnsi"/>
          <w:i/>
          <w:iCs/>
          <w:color w:val="000000"/>
          <w:shd w:val="clear" w:color="auto" w:fill="FFFFFF"/>
        </w:rPr>
        <w:t>Rebar's request for review of a Development Plan for a mixed-use building at the northwest corner of Main St &amp; Union St</w:t>
      </w:r>
    </w:p>
    <w:p w14:paraId="79D1CD8E" w14:textId="77777777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5ECC724F" w14:textId="0B87E181" w:rsidR="00A54C4A" w:rsidRDefault="0062398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Witsman asked for a response in writing and estimate for sanitary flow. </w:t>
      </w:r>
    </w:p>
    <w:p w14:paraId="401AC254" w14:textId="77777777" w:rsidR="00A54C4A" w:rsidRDefault="00A54C4A" w:rsidP="00ED67E9">
      <w:pPr>
        <w:rPr>
          <w:rFonts w:cstheme="minorHAnsi"/>
          <w:color w:val="000000"/>
          <w:shd w:val="clear" w:color="auto" w:fill="FFFFFF"/>
        </w:rPr>
      </w:pPr>
    </w:p>
    <w:p w14:paraId="0871463E" w14:textId="014F37EC" w:rsidR="00D523EE" w:rsidRDefault="00623984" w:rsidP="00ED67E9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asked </w:t>
      </w:r>
      <w:r w:rsidR="002E0324">
        <w:rPr>
          <w:rFonts w:cstheme="minorHAnsi"/>
          <w:color w:val="000000"/>
          <w:shd w:val="clear" w:color="auto" w:fill="FFFFFF"/>
        </w:rPr>
        <w:t>about landscaping and cla</w:t>
      </w:r>
      <w:r>
        <w:rPr>
          <w:rFonts w:cstheme="minorHAnsi"/>
          <w:color w:val="000000"/>
          <w:shd w:val="clear" w:color="auto" w:fill="FFFFFF"/>
        </w:rPr>
        <w:t xml:space="preserve">rification at the corner of the building. </w:t>
      </w:r>
    </w:p>
    <w:p w14:paraId="3327F8FB" w14:textId="77777777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3BB26271" w14:textId="6257EF3F" w:rsidR="00D523EE" w:rsidRDefault="00D523EE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523EE">
        <w:rPr>
          <w:rFonts w:cstheme="minorHAnsi"/>
          <w:i/>
          <w:iCs/>
          <w:color w:val="000000"/>
          <w:shd w:val="clear" w:color="auto" w:fill="FFFFFF"/>
        </w:rPr>
        <w:t xml:space="preserve">MI's request for review of a Development Plan and Secondary Plat for Section 1 of Helm's Mill, located at the southwest corner of CR 1000N &amp; CR </w:t>
      </w:r>
      <w:proofErr w:type="gramStart"/>
      <w:r w:rsidRPr="00D523EE">
        <w:rPr>
          <w:rFonts w:cstheme="minorHAnsi"/>
          <w:i/>
          <w:iCs/>
          <w:color w:val="000000"/>
          <w:shd w:val="clear" w:color="auto" w:fill="FFFFFF"/>
        </w:rPr>
        <w:t>400W</w:t>
      </w:r>
      <w:proofErr w:type="gramEnd"/>
    </w:p>
    <w:p w14:paraId="6B81A8A0" w14:textId="77777777" w:rsidR="00074683" w:rsidRDefault="00074683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7DA884E3" w14:textId="1BE3C131" w:rsidR="00D16F4C" w:rsidRDefault="00074683" w:rsidP="00ED67E9">
      <w:pPr>
        <w:rPr>
          <w:rFonts w:cstheme="minorHAnsi"/>
          <w:color w:val="000000"/>
          <w:shd w:val="clear" w:color="auto" w:fill="FFFFFF"/>
        </w:rPr>
      </w:pPr>
      <w:r w:rsidRPr="00074683">
        <w:rPr>
          <w:rFonts w:cstheme="minorHAnsi"/>
          <w:color w:val="000000"/>
          <w:shd w:val="clear" w:color="auto" w:fill="FFFFFF"/>
        </w:rPr>
        <w:t>Mr. Witsman stated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Pr="00074683">
        <w:rPr>
          <w:rFonts w:cstheme="minorHAnsi"/>
          <w:color w:val="000000"/>
          <w:shd w:val="clear" w:color="auto" w:fill="FFFFFF"/>
        </w:rPr>
        <w:t>he</w:t>
      </w:r>
      <w:r w:rsidR="00F329E6">
        <w:rPr>
          <w:rFonts w:cstheme="minorHAnsi"/>
          <w:color w:val="000000"/>
          <w:shd w:val="clear" w:color="auto" w:fill="FFFFFF"/>
        </w:rPr>
        <w:t xml:space="preserve"> wants an update on the coordination with the </w:t>
      </w:r>
      <w:proofErr w:type="gramStart"/>
      <w:r w:rsidR="00F329E6">
        <w:rPr>
          <w:rFonts w:cstheme="minorHAnsi"/>
          <w:color w:val="000000"/>
          <w:shd w:val="clear" w:color="auto" w:fill="FFFFFF"/>
        </w:rPr>
        <w:t>roundabout</w:t>
      </w:r>
      <w:proofErr w:type="gramEnd"/>
      <w:r w:rsidR="00F329E6">
        <w:rPr>
          <w:rFonts w:cstheme="minorHAnsi"/>
          <w:color w:val="000000"/>
          <w:shd w:val="clear" w:color="auto" w:fill="FFFFFF"/>
        </w:rPr>
        <w:t xml:space="preserve"> also s</w:t>
      </w:r>
      <w:r w:rsidRPr="00074683">
        <w:rPr>
          <w:rFonts w:cstheme="minorHAnsi"/>
          <w:color w:val="000000"/>
          <w:shd w:val="clear" w:color="auto" w:fill="FFFFFF"/>
        </w:rPr>
        <w:t>till needs overall sewer plans</w:t>
      </w:r>
      <w:r>
        <w:rPr>
          <w:rFonts w:cstheme="minorHAnsi"/>
          <w:color w:val="000000"/>
          <w:shd w:val="clear" w:color="auto" w:fill="FFFFFF"/>
        </w:rPr>
        <w:t>, for the entire development not just section one</w:t>
      </w:r>
      <w:r w:rsidR="00F329E6">
        <w:rPr>
          <w:rFonts w:cstheme="minorHAnsi"/>
          <w:color w:val="000000"/>
          <w:shd w:val="clear" w:color="auto" w:fill="FFFFFF"/>
        </w:rPr>
        <w:t xml:space="preserve">. </w:t>
      </w:r>
    </w:p>
    <w:p w14:paraId="56A6487A" w14:textId="77777777" w:rsidR="00F329E6" w:rsidRDefault="00F329E6" w:rsidP="00ED67E9">
      <w:pPr>
        <w:rPr>
          <w:rFonts w:cstheme="minorHAnsi"/>
          <w:color w:val="000000"/>
          <w:shd w:val="clear" w:color="auto" w:fill="FFFFFF"/>
        </w:rPr>
      </w:pPr>
    </w:p>
    <w:p w14:paraId="7823799B" w14:textId="696DE0D5" w:rsidR="00D16F4C" w:rsidRDefault="00F329E6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Discussion about pedestrian crossings</w:t>
      </w:r>
      <w:r w:rsidR="009B339F">
        <w:rPr>
          <w:rFonts w:cstheme="minorHAnsi"/>
          <w:color w:val="000000"/>
          <w:shd w:val="clear" w:color="auto" w:fill="FFFFFF"/>
        </w:rPr>
        <w:t xml:space="preserve">, streetlights, thermal tape for hydrants and if delineators will be needed or required. </w:t>
      </w:r>
    </w:p>
    <w:p w14:paraId="3C5043BA" w14:textId="77777777" w:rsidR="002E0324" w:rsidRDefault="002E0324" w:rsidP="00ED67E9">
      <w:pPr>
        <w:rPr>
          <w:rFonts w:cstheme="minorHAnsi"/>
          <w:color w:val="000000"/>
          <w:shd w:val="clear" w:color="auto" w:fill="FFFFFF"/>
        </w:rPr>
      </w:pPr>
    </w:p>
    <w:p w14:paraId="358B3EA6" w14:textId="670B50BA" w:rsidR="002E0324" w:rsidRDefault="009B339F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Witsman request</w:t>
      </w:r>
      <w:r w:rsidR="00DD45B3">
        <w:rPr>
          <w:rFonts w:cstheme="minorHAnsi"/>
          <w:color w:val="000000"/>
          <w:shd w:val="clear" w:color="auto" w:fill="FFFFFF"/>
        </w:rPr>
        <w:t>ed</w:t>
      </w:r>
      <w:r>
        <w:rPr>
          <w:rFonts w:cstheme="minorHAnsi"/>
          <w:color w:val="000000"/>
          <w:shd w:val="clear" w:color="auto" w:fill="FFFFFF"/>
        </w:rPr>
        <w:t xml:space="preserve"> a more efficient drainage easement </w:t>
      </w:r>
      <w:proofErr w:type="gramStart"/>
      <w:r>
        <w:rPr>
          <w:rFonts w:cstheme="minorHAnsi"/>
          <w:color w:val="000000"/>
          <w:shd w:val="clear" w:color="auto" w:fill="FFFFFF"/>
        </w:rPr>
        <w:t>plan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especially in backyards. </w:t>
      </w:r>
    </w:p>
    <w:p w14:paraId="431F0D86" w14:textId="77777777" w:rsidR="002E0324" w:rsidRDefault="002E0324" w:rsidP="00ED67E9">
      <w:pPr>
        <w:rPr>
          <w:rFonts w:cstheme="minorHAnsi"/>
          <w:color w:val="000000"/>
          <w:shd w:val="clear" w:color="auto" w:fill="FFFFFF"/>
        </w:rPr>
      </w:pPr>
    </w:p>
    <w:p w14:paraId="65B68534" w14:textId="6D47B3A4" w:rsidR="00CE7D23" w:rsidRDefault="00CE7D23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Coughenour spoke</w:t>
      </w:r>
      <w:r w:rsidR="002E0324">
        <w:rPr>
          <w:rFonts w:cstheme="minorHAnsi"/>
          <w:color w:val="000000"/>
          <w:shd w:val="clear" w:color="auto" w:fill="FFFFFF"/>
        </w:rPr>
        <w:t xml:space="preserve"> about </w:t>
      </w:r>
      <w:r>
        <w:rPr>
          <w:rFonts w:cstheme="minorHAnsi"/>
          <w:color w:val="000000"/>
          <w:shd w:val="clear" w:color="auto" w:fill="FFFFFF"/>
        </w:rPr>
        <w:t xml:space="preserve">them still needing </w:t>
      </w:r>
      <w:r w:rsidR="002E0324">
        <w:rPr>
          <w:rFonts w:cstheme="minorHAnsi"/>
          <w:color w:val="000000"/>
          <w:shd w:val="clear" w:color="auto" w:fill="FFFFFF"/>
        </w:rPr>
        <w:t>drainage board approval</w:t>
      </w:r>
      <w:r>
        <w:rPr>
          <w:rFonts w:cstheme="minorHAnsi"/>
          <w:color w:val="000000"/>
          <w:shd w:val="clear" w:color="auto" w:fill="FFFFFF"/>
        </w:rPr>
        <w:t xml:space="preserve">, requested that they show the </w:t>
      </w:r>
      <w:r w:rsidR="00DD45B3">
        <w:rPr>
          <w:rFonts w:cstheme="minorHAnsi"/>
          <w:color w:val="000000"/>
          <w:shd w:val="clear" w:color="auto" w:fill="FFFFFF"/>
        </w:rPr>
        <w:t>two-stage</w:t>
      </w:r>
      <w:r>
        <w:rPr>
          <w:rFonts w:cstheme="minorHAnsi"/>
          <w:color w:val="000000"/>
          <w:shd w:val="clear" w:color="auto" w:fill="FFFFFF"/>
        </w:rPr>
        <w:t xml:space="preserve"> ditch on the plans. </w:t>
      </w:r>
    </w:p>
    <w:p w14:paraId="2B379892" w14:textId="78761953" w:rsidR="002E0324" w:rsidRDefault="008C3A91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6D267893" w14:textId="42666ABE" w:rsidR="008C3A91" w:rsidRDefault="00CE7D23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stated </w:t>
      </w:r>
      <w:r w:rsidR="008C3A91">
        <w:rPr>
          <w:rFonts w:cstheme="minorHAnsi"/>
          <w:color w:val="000000"/>
          <w:shd w:val="clear" w:color="auto" w:fill="FFFFFF"/>
        </w:rPr>
        <w:t xml:space="preserve">they </w:t>
      </w:r>
      <w:r>
        <w:rPr>
          <w:rFonts w:cstheme="minorHAnsi"/>
          <w:color w:val="000000"/>
          <w:shd w:val="clear" w:color="auto" w:fill="FFFFFF"/>
        </w:rPr>
        <w:t xml:space="preserve">would like to see </w:t>
      </w:r>
      <w:r w:rsidR="008C3A91">
        <w:rPr>
          <w:rFonts w:cstheme="minorHAnsi"/>
          <w:color w:val="000000"/>
          <w:shd w:val="clear" w:color="auto" w:fill="FFFFFF"/>
        </w:rPr>
        <w:t xml:space="preserve">more </w:t>
      </w:r>
      <w:proofErr w:type="gramStart"/>
      <w:r w:rsidR="008C3A91">
        <w:rPr>
          <w:rFonts w:cstheme="minorHAnsi"/>
          <w:color w:val="000000"/>
          <w:shd w:val="clear" w:color="auto" w:fill="FFFFFF"/>
        </w:rPr>
        <w:t>detail</w:t>
      </w:r>
      <w:proofErr w:type="gramEnd"/>
      <w:r w:rsidR="008C3A91">
        <w:rPr>
          <w:rFonts w:cstheme="minorHAnsi"/>
          <w:color w:val="000000"/>
          <w:shd w:val="clear" w:color="auto" w:fill="FFFFFF"/>
        </w:rPr>
        <w:t xml:space="preserve"> of the </w:t>
      </w:r>
      <w:r w:rsidR="00DD45B3">
        <w:rPr>
          <w:rFonts w:cstheme="minorHAnsi"/>
          <w:color w:val="000000"/>
          <w:shd w:val="clear" w:color="auto" w:fill="FFFFFF"/>
        </w:rPr>
        <w:t>two-stage</w:t>
      </w:r>
      <w:r w:rsidR="008C3A91">
        <w:rPr>
          <w:rFonts w:cstheme="minorHAnsi"/>
          <w:color w:val="000000"/>
          <w:shd w:val="clear" w:color="auto" w:fill="FFFFFF"/>
        </w:rPr>
        <w:t xml:space="preserve"> ditch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71BCC962" w14:textId="77777777" w:rsidR="00CE7D23" w:rsidRDefault="00CE7D23" w:rsidP="00ED67E9">
      <w:pPr>
        <w:rPr>
          <w:rFonts w:cstheme="minorHAnsi"/>
          <w:color w:val="000000"/>
          <w:shd w:val="clear" w:color="auto" w:fill="FFFFFF"/>
        </w:rPr>
      </w:pPr>
    </w:p>
    <w:p w14:paraId="38BDA7FA" w14:textId="15643164" w:rsidR="008C3A91" w:rsidRDefault="00DD45B3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Discussion took place about the temporary drive </w:t>
      </w:r>
      <w:proofErr w:type="gramStart"/>
      <w:r>
        <w:rPr>
          <w:rFonts w:cstheme="minorHAnsi"/>
          <w:color w:val="000000"/>
          <w:shd w:val="clear" w:color="auto" w:fill="FFFFFF"/>
        </w:rPr>
        <w:t>off of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96</w:t>
      </w:r>
      <w:r w:rsidRPr="00DD45B3">
        <w:rPr>
          <w:rFonts w:cstheme="minorHAnsi"/>
          <w:color w:val="000000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hd w:val="clear" w:color="auto" w:fill="FFFFFF"/>
        </w:rPr>
        <w:t xml:space="preserve"> street, the concerns about traffic on CR 400 W and contractor trucks knowing where to enter the neighborhood, the roundabout being constructed. </w:t>
      </w:r>
    </w:p>
    <w:p w14:paraId="4A285DD6" w14:textId="77777777" w:rsidR="008C3A91" w:rsidRDefault="008C3A91" w:rsidP="00ED67E9">
      <w:pPr>
        <w:rPr>
          <w:rFonts w:cstheme="minorHAnsi"/>
          <w:color w:val="000000"/>
          <w:shd w:val="clear" w:color="auto" w:fill="FFFFFF"/>
        </w:rPr>
      </w:pPr>
    </w:p>
    <w:p w14:paraId="7962BAF2" w14:textId="1E915A0E" w:rsidR="008C3A91" w:rsidRDefault="00DD45B3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Crum requested a</w:t>
      </w:r>
      <w:r w:rsidR="008C3A91">
        <w:rPr>
          <w:rFonts w:cstheme="minorHAnsi"/>
          <w:color w:val="000000"/>
          <w:shd w:val="clear" w:color="auto" w:fill="FFFFFF"/>
        </w:rPr>
        <w:t xml:space="preserve"> label for </w:t>
      </w:r>
      <w:r w:rsidR="004B1889">
        <w:rPr>
          <w:rFonts w:cstheme="minorHAnsi"/>
          <w:color w:val="000000"/>
          <w:shd w:val="clear" w:color="auto" w:fill="FFFFFF"/>
        </w:rPr>
        <w:t xml:space="preserve">the </w:t>
      </w:r>
      <w:r w:rsidR="008C3A91">
        <w:rPr>
          <w:rFonts w:cstheme="minorHAnsi"/>
          <w:color w:val="000000"/>
          <w:shd w:val="clear" w:color="auto" w:fill="FFFFFF"/>
        </w:rPr>
        <w:t>entrance feature on plans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58D08555" w14:textId="77777777" w:rsidR="008C3A91" w:rsidRDefault="008C3A91" w:rsidP="00ED67E9">
      <w:pPr>
        <w:rPr>
          <w:rFonts w:cstheme="minorHAnsi"/>
          <w:color w:val="000000"/>
          <w:shd w:val="clear" w:color="auto" w:fill="FFFFFF"/>
        </w:rPr>
      </w:pPr>
    </w:p>
    <w:p w14:paraId="29002B40" w14:textId="41DA1966" w:rsidR="008C3A91" w:rsidRDefault="00DD45B3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Coughenour spoke a</w:t>
      </w:r>
      <w:r w:rsidR="008C3A91">
        <w:rPr>
          <w:rFonts w:cstheme="minorHAnsi"/>
          <w:color w:val="000000"/>
          <w:shd w:val="clear" w:color="auto" w:fill="FFFFFF"/>
        </w:rPr>
        <w:t xml:space="preserve">bout </w:t>
      </w:r>
      <w:r>
        <w:rPr>
          <w:rFonts w:cstheme="minorHAnsi"/>
          <w:color w:val="000000"/>
          <w:shd w:val="clear" w:color="auto" w:fill="FFFFFF"/>
        </w:rPr>
        <w:t xml:space="preserve">if the roundabout gets delayed to come up with a drainage plan for the ditches.  </w:t>
      </w:r>
      <w:r w:rsidR="005A014D">
        <w:rPr>
          <w:rFonts w:cstheme="minorHAnsi"/>
          <w:color w:val="000000"/>
          <w:shd w:val="clear" w:color="auto" w:fill="FFFFFF"/>
        </w:rPr>
        <w:t xml:space="preserve"> </w:t>
      </w:r>
    </w:p>
    <w:p w14:paraId="4FDC0BFA" w14:textId="77777777" w:rsidR="005A014D" w:rsidRDefault="005A014D" w:rsidP="00ED67E9">
      <w:pPr>
        <w:rPr>
          <w:rFonts w:cstheme="minorHAnsi"/>
          <w:color w:val="000000"/>
          <w:shd w:val="clear" w:color="auto" w:fill="FFFFFF"/>
        </w:rPr>
      </w:pPr>
    </w:p>
    <w:p w14:paraId="24CB380A" w14:textId="211513A7" w:rsidR="005A014D" w:rsidRPr="00DD45B3" w:rsidRDefault="00DD45B3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DD45B3">
        <w:rPr>
          <w:rFonts w:ascii="Times" w:hAnsi="Times"/>
          <w:i/>
          <w:iCs/>
          <w:color w:val="000000"/>
          <w:shd w:val="clear" w:color="auto" w:fill="FFFFFF"/>
        </w:rPr>
        <w:lastRenderedPageBreak/>
        <w:t>Summerton, Section 5 Development Plan &amp; Secondary Plat</w:t>
      </w:r>
    </w:p>
    <w:p w14:paraId="14A78E4E" w14:textId="77777777" w:rsidR="00D476A1" w:rsidRDefault="00D476A1" w:rsidP="00ED67E9">
      <w:pPr>
        <w:rPr>
          <w:rFonts w:cstheme="minorHAnsi"/>
          <w:color w:val="000000"/>
          <w:shd w:val="clear" w:color="auto" w:fill="FFFFFF"/>
        </w:rPr>
      </w:pPr>
    </w:p>
    <w:p w14:paraId="0F3F98D4" w14:textId="0E7409C5" w:rsidR="005A014D" w:rsidRDefault="00D476A1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Crum requested if they could work on the three names on the cul-de-sac. </w:t>
      </w:r>
    </w:p>
    <w:p w14:paraId="1EA4F830" w14:textId="77777777" w:rsidR="00D476A1" w:rsidRDefault="00D476A1" w:rsidP="00ED67E9">
      <w:pPr>
        <w:rPr>
          <w:rFonts w:cstheme="minorHAnsi"/>
          <w:color w:val="000000"/>
          <w:shd w:val="clear" w:color="auto" w:fill="FFFFFF"/>
        </w:rPr>
      </w:pPr>
    </w:p>
    <w:p w14:paraId="6F276D29" w14:textId="77777777" w:rsidR="00D476A1" w:rsidRDefault="00D476A1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Coughenour</w:t>
      </w:r>
      <w:r w:rsidR="005A014D">
        <w:rPr>
          <w:rFonts w:cstheme="minorHAnsi"/>
          <w:color w:val="000000"/>
          <w:shd w:val="clear" w:color="auto" w:fill="FFFFFF"/>
        </w:rPr>
        <w:t xml:space="preserve"> stated they have been approved by the drainage board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28B35E1A" w14:textId="051AC5EB" w:rsidR="005A014D" w:rsidRDefault="005A014D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77B5DEFC" w14:textId="744A0E7E" w:rsidR="005A014D" w:rsidRDefault="005A014D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Lennar stat</w:t>
      </w:r>
      <w:r w:rsidR="00D476A1">
        <w:rPr>
          <w:rFonts w:cstheme="minorHAnsi"/>
          <w:color w:val="000000"/>
          <w:shd w:val="clear" w:color="auto" w:fill="FFFFFF"/>
        </w:rPr>
        <w:t>ed</w:t>
      </w:r>
      <w:r>
        <w:rPr>
          <w:rFonts w:cstheme="minorHAnsi"/>
          <w:color w:val="000000"/>
          <w:shd w:val="clear" w:color="auto" w:fill="FFFFFF"/>
        </w:rPr>
        <w:t xml:space="preserve"> they will revise and resubmit</w:t>
      </w:r>
      <w:r w:rsidR="00D476A1">
        <w:rPr>
          <w:rFonts w:cstheme="minorHAnsi"/>
          <w:color w:val="000000"/>
          <w:shd w:val="clear" w:color="auto" w:fill="FFFFFF"/>
        </w:rPr>
        <w:t>.</w:t>
      </w:r>
    </w:p>
    <w:p w14:paraId="3624DC4D" w14:textId="77777777" w:rsidR="00D476A1" w:rsidRDefault="00D476A1" w:rsidP="00ED67E9">
      <w:pPr>
        <w:rPr>
          <w:rFonts w:cstheme="minorHAnsi"/>
          <w:color w:val="000000"/>
          <w:shd w:val="clear" w:color="auto" w:fill="FFFFFF"/>
        </w:rPr>
      </w:pPr>
    </w:p>
    <w:p w14:paraId="2CBD807E" w14:textId="1A3D5BF2" w:rsidR="00D476A1" w:rsidRPr="004B1889" w:rsidRDefault="00D476A1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4B1889">
        <w:rPr>
          <w:rFonts w:cstheme="minorHAnsi"/>
          <w:b/>
          <w:bCs/>
          <w:color w:val="000000"/>
          <w:shd w:val="clear" w:color="auto" w:fill="FFFFFF"/>
        </w:rPr>
        <w:t>Mr. Crum</w:t>
      </w:r>
      <w:r w:rsidR="005A014D" w:rsidRPr="004B1889">
        <w:rPr>
          <w:rFonts w:cstheme="minorHAnsi"/>
          <w:b/>
          <w:bCs/>
          <w:color w:val="000000"/>
          <w:shd w:val="clear" w:color="auto" w:fill="FFFFFF"/>
        </w:rPr>
        <w:t xml:space="preserve"> entertain</w:t>
      </w:r>
      <w:r w:rsidRPr="004B1889">
        <w:rPr>
          <w:rFonts w:cstheme="minorHAnsi"/>
          <w:b/>
          <w:bCs/>
          <w:color w:val="000000"/>
          <w:shd w:val="clear" w:color="auto" w:fill="FFFFFF"/>
        </w:rPr>
        <w:t>ed</w:t>
      </w:r>
      <w:r w:rsidR="005A014D" w:rsidRPr="004B1889">
        <w:rPr>
          <w:rFonts w:cstheme="minorHAnsi"/>
          <w:b/>
          <w:bCs/>
          <w:color w:val="000000"/>
          <w:shd w:val="clear" w:color="auto" w:fill="FFFFFF"/>
        </w:rPr>
        <w:t xml:space="preserve"> a motion to approve the plans presented today contingent on changes being made</w:t>
      </w:r>
      <w:r w:rsidRPr="004B1889">
        <w:rPr>
          <w:rFonts w:cstheme="minorHAnsi"/>
          <w:b/>
          <w:bCs/>
          <w:color w:val="000000"/>
          <w:shd w:val="clear" w:color="auto" w:fill="FFFFFF"/>
        </w:rPr>
        <w:t xml:space="preserve">. Mr. Pullum gave a first, Mr. Earl seconded, board voted 9/0. </w:t>
      </w:r>
    </w:p>
    <w:p w14:paraId="008EF41A" w14:textId="77777777" w:rsidR="005A014D" w:rsidRDefault="005A014D" w:rsidP="00ED67E9">
      <w:pPr>
        <w:rPr>
          <w:rFonts w:cstheme="minorHAnsi"/>
          <w:color w:val="000000"/>
          <w:shd w:val="clear" w:color="auto" w:fill="FFFFFF"/>
        </w:rPr>
      </w:pPr>
    </w:p>
    <w:p w14:paraId="6B461122" w14:textId="3466D2DD" w:rsidR="005A014D" w:rsidRPr="004B1889" w:rsidRDefault="00D476A1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4B1889">
        <w:rPr>
          <w:rFonts w:cstheme="minorHAnsi"/>
          <w:b/>
          <w:bCs/>
          <w:color w:val="000000"/>
          <w:shd w:val="clear" w:color="auto" w:fill="FFFFFF"/>
        </w:rPr>
        <w:t xml:space="preserve">Mr. Gipson motioned to adjourn the meeting, Mr. Earl seconded, 9/0 vote. </w:t>
      </w:r>
      <w:r w:rsidR="005A014D" w:rsidRPr="004B1889">
        <w:rPr>
          <w:rFonts w:cstheme="minorHAnsi"/>
          <w:b/>
          <w:bCs/>
          <w:color w:val="000000"/>
          <w:shd w:val="clear" w:color="auto" w:fill="FFFFFF"/>
        </w:rPr>
        <w:t xml:space="preserve"> </w:t>
      </w:r>
    </w:p>
    <w:p w14:paraId="1B6F63F6" w14:textId="77777777" w:rsidR="005A014D" w:rsidRDefault="005A014D" w:rsidP="00ED67E9">
      <w:pPr>
        <w:rPr>
          <w:rFonts w:cstheme="minorHAnsi"/>
          <w:color w:val="000000"/>
          <w:shd w:val="clear" w:color="auto" w:fill="FFFFFF"/>
        </w:rPr>
      </w:pPr>
    </w:p>
    <w:p w14:paraId="7FDD044E" w14:textId="77777777" w:rsidR="005A014D" w:rsidRDefault="005A014D" w:rsidP="00ED67E9">
      <w:pPr>
        <w:rPr>
          <w:rFonts w:cstheme="minorHAnsi"/>
          <w:color w:val="000000"/>
          <w:shd w:val="clear" w:color="auto" w:fill="FFFFFF"/>
        </w:rPr>
      </w:pPr>
    </w:p>
    <w:p w14:paraId="4A989B57" w14:textId="77777777" w:rsidR="008C3A91" w:rsidRPr="005A014D" w:rsidRDefault="008C3A91" w:rsidP="00ED67E9">
      <w:pPr>
        <w:rPr>
          <w:rFonts w:cstheme="minorHAnsi"/>
          <w:color w:val="000000"/>
          <w:shd w:val="clear" w:color="auto" w:fill="FFFFFF"/>
        </w:rPr>
      </w:pPr>
    </w:p>
    <w:p w14:paraId="2F4C707F" w14:textId="63DD50B0" w:rsidR="008C3A91" w:rsidRPr="005A014D" w:rsidRDefault="00CA62FD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         </w:t>
      </w:r>
    </w:p>
    <w:sectPr w:rsidR="008C3A91" w:rsidRPr="005A014D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default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74683"/>
    <w:rsid w:val="00086986"/>
    <w:rsid w:val="001168F9"/>
    <w:rsid w:val="00184360"/>
    <w:rsid w:val="002E0324"/>
    <w:rsid w:val="003772FB"/>
    <w:rsid w:val="00392A3F"/>
    <w:rsid w:val="00442593"/>
    <w:rsid w:val="004B1889"/>
    <w:rsid w:val="004F620B"/>
    <w:rsid w:val="0059794C"/>
    <w:rsid w:val="005A014D"/>
    <w:rsid w:val="005B014C"/>
    <w:rsid w:val="005C61B0"/>
    <w:rsid w:val="005E117D"/>
    <w:rsid w:val="00623984"/>
    <w:rsid w:val="00661B46"/>
    <w:rsid w:val="006C52A6"/>
    <w:rsid w:val="006F7A0C"/>
    <w:rsid w:val="007124DD"/>
    <w:rsid w:val="0079189F"/>
    <w:rsid w:val="007C167D"/>
    <w:rsid w:val="007F7DA2"/>
    <w:rsid w:val="00800AF1"/>
    <w:rsid w:val="00854E91"/>
    <w:rsid w:val="008C3A91"/>
    <w:rsid w:val="009B339F"/>
    <w:rsid w:val="009F3C83"/>
    <w:rsid w:val="00A11B3B"/>
    <w:rsid w:val="00A14FAA"/>
    <w:rsid w:val="00A54C4A"/>
    <w:rsid w:val="00AA79C8"/>
    <w:rsid w:val="00C5207D"/>
    <w:rsid w:val="00CA62FD"/>
    <w:rsid w:val="00CD7CDD"/>
    <w:rsid w:val="00CE7D23"/>
    <w:rsid w:val="00D16F4C"/>
    <w:rsid w:val="00D31887"/>
    <w:rsid w:val="00D476A1"/>
    <w:rsid w:val="00D523EE"/>
    <w:rsid w:val="00DD45B3"/>
    <w:rsid w:val="00ED67E9"/>
    <w:rsid w:val="00F329E6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6</cp:revision>
  <cp:lastPrinted>2023-04-11T14:48:00Z</cp:lastPrinted>
  <dcterms:created xsi:type="dcterms:W3CDTF">2024-02-22T15:07:00Z</dcterms:created>
  <dcterms:modified xsi:type="dcterms:W3CDTF">2024-03-12T18:05:00Z</dcterms:modified>
</cp:coreProperties>
</file>