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624D" w14:textId="22940E1F" w:rsidR="006C55BD" w:rsidRPr="006C55BD" w:rsidRDefault="006C55BD" w:rsidP="006C55BD">
      <w:pPr>
        <w:jc w:val="center"/>
        <w:rPr>
          <w:b/>
          <w:bCs/>
          <w:sz w:val="24"/>
          <w:szCs w:val="24"/>
        </w:rPr>
      </w:pPr>
      <w:r w:rsidRPr="006C55BD">
        <w:rPr>
          <w:b/>
          <w:bCs/>
          <w:sz w:val="24"/>
          <w:szCs w:val="24"/>
        </w:rPr>
        <w:t>McCordsville Plan Commission</w:t>
      </w:r>
    </w:p>
    <w:p w14:paraId="46557B3D" w14:textId="24EE85E4" w:rsidR="006C55BD" w:rsidRPr="006C55BD" w:rsidRDefault="006C55BD" w:rsidP="006C55BD">
      <w:pPr>
        <w:jc w:val="center"/>
        <w:rPr>
          <w:b/>
          <w:bCs/>
          <w:sz w:val="24"/>
          <w:szCs w:val="24"/>
        </w:rPr>
      </w:pPr>
      <w:r w:rsidRPr="006C55BD">
        <w:rPr>
          <w:b/>
          <w:bCs/>
          <w:sz w:val="24"/>
          <w:szCs w:val="24"/>
        </w:rPr>
        <w:t>Tuesday, November 21</w:t>
      </w:r>
      <w:r w:rsidRPr="006C55BD">
        <w:rPr>
          <w:b/>
          <w:bCs/>
          <w:sz w:val="24"/>
          <w:szCs w:val="24"/>
          <w:vertAlign w:val="superscript"/>
        </w:rPr>
        <w:t>st</w:t>
      </w:r>
      <w:r w:rsidRPr="006C55BD">
        <w:rPr>
          <w:b/>
          <w:bCs/>
          <w:sz w:val="24"/>
          <w:szCs w:val="24"/>
        </w:rPr>
        <w:t>, 2023</w:t>
      </w:r>
    </w:p>
    <w:p w14:paraId="4E68B928" w14:textId="47EC3820" w:rsidR="006C55BD" w:rsidRDefault="006C55BD">
      <w:r w:rsidRPr="00E12B2E">
        <w:rPr>
          <w:b/>
          <w:bCs/>
          <w:u w:val="single"/>
        </w:rPr>
        <w:t>Members Present:</w:t>
      </w:r>
      <w:r>
        <w:t xml:space="preserve"> Devin Stettler, Brianne Schneckenberger, Chad Gooding, Scott Shipley, Dr. Bryan Burney, Greg Brewer </w:t>
      </w:r>
    </w:p>
    <w:p w14:paraId="27A851D3" w14:textId="3F54890D" w:rsidR="00D1732A" w:rsidRDefault="006C55BD">
      <w:r w:rsidRPr="00E12B2E">
        <w:rPr>
          <w:b/>
          <w:bCs/>
          <w:u w:val="single"/>
        </w:rPr>
        <w:t>Members Absent:</w:t>
      </w:r>
      <w:r>
        <w:t xml:space="preserve"> Steve Duhamel</w:t>
      </w:r>
    </w:p>
    <w:p w14:paraId="4511AA7A" w14:textId="554BC2AC" w:rsidR="00D1732A" w:rsidRDefault="006C55BD">
      <w:r w:rsidRPr="00E12B2E">
        <w:rPr>
          <w:b/>
          <w:bCs/>
          <w:u w:val="single"/>
        </w:rPr>
        <w:t>Other members present</w:t>
      </w:r>
      <w:r w:rsidR="00D1732A" w:rsidRPr="00E12B2E">
        <w:rPr>
          <w:b/>
          <w:bCs/>
          <w:u w:val="single"/>
        </w:rPr>
        <w:t>:</w:t>
      </w:r>
      <w:r w:rsidR="00D1732A">
        <w:t xml:space="preserve"> </w:t>
      </w:r>
      <w:r w:rsidR="00E12B2E">
        <w:t xml:space="preserve">Gregg Morelock, </w:t>
      </w:r>
      <w:r w:rsidR="00D1732A">
        <w:t xml:space="preserve">Mark Witsman, Ethan Spalding, Allyson Hamlin </w:t>
      </w:r>
    </w:p>
    <w:p w14:paraId="2E2BD2E7" w14:textId="53B5DF9C" w:rsidR="00C353AF" w:rsidRPr="00E12B2E" w:rsidRDefault="00C353AF">
      <w:pPr>
        <w:rPr>
          <w:b/>
          <w:bCs/>
          <w:u w:val="single"/>
        </w:rPr>
      </w:pPr>
      <w:r w:rsidRPr="00E12B2E">
        <w:rPr>
          <w:b/>
          <w:bCs/>
          <w:u w:val="single"/>
        </w:rPr>
        <w:t xml:space="preserve">Call to order: </w:t>
      </w:r>
    </w:p>
    <w:p w14:paraId="5E6FFE76" w14:textId="70E01B9E" w:rsidR="008F3FD0" w:rsidRDefault="001743A0">
      <w:r>
        <w:t xml:space="preserve">Dr. </w:t>
      </w:r>
      <w:r w:rsidR="00C353AF">
        <w:t>Burney made a motion to approv</w:t>
      </w:r>
      <w:r>
        <w:t>e minutes with an editorial change.</w:t>
      </w:r>
      <w:r w:rsidR="00C353AF">
        <w:t xml:space="preserve"> </w:t>
      </w:r>
      <w:r w:rsidR="006C0491">
        <w:t>The b</w:t>
      </w:r>
      <w:r>
        <w:t xml:space="preserve">oard voted unanimously to approve minutes with </w:t>
      </w:r>
      <w:r w:rsidR="00E12B2E">
        <w:t xml:space="preserve">the </w:t>
      </w:r>
      <w:r>
        <w:t xml:space="preserve">editorial change. </w:t>
      </w:r>
    </w:p>
    <w:p w14:paraId="18CB8492" w14:textId="391B1135" w:rsidR="00C353AF" w:rsidRPr="00E12B2E" w:rsidRDefault="00C353AF">
      <w:pPr>
        <w:rPr>
          <w:u w:val="single"/>
        </w:rPr>
      </w:pPr>
      <w:r w:rsidRPr="00E12B2E">
        <w:rPr>
          <w:b/>
          <w:bCs/>
          <w:u w:val="single"/>
        </w:rPr>
        <w:t xml:space="preserve">No Old Business </w:t>
      </w:r>
    </w:p>
    <w:p w14:paraId="56076461" w14:textId="702AF0C3" w:rsidR="00C353AF" w:rsidRDefault="00C353AF">
      <w:pPr>
        <w:rPr>
          <w:b/>
          <w:bCs/>
          <w:u w:val="single"/>
        </w:rPr>
      </w:pPr>
      <w:r w:rsidRPr="00E12B2E">
        <w:rPr>
          <w:b/>
          <w:bCs/>
          <w:u w:val="single"/>
        </w:rPr>
        <w:t xml:space="preserve">New Business </w:t>
      </w:r>
    </w:p>
    <w:p w14:paraId="0ADA5FF4" w14:textId="7F5C71FB" w:rsidR="00EC619A" w:rsidRPr="00EC619A" w:rsidRDefault="00EC619A">
      <w:pPr>
        <w:rPr>
          <w:rFonts w:cstheme="minorHAnsi"/>
          <w:b/>
          <w:bCs/>
          <w:u w:val="single"/>
        </w:rPr>
      </w:pPr>
      <w:r w:rsidRPr="00EC619A">
        <w:rPr>
          <w:rFonts w:cstheme="minorHAnsi"/>
          <w:b/>
          <w:bCs/>
          <w:color w:val="000000"/>
          <w:sz w:val="21"/>
          <w:szCs w:val="21"/>
          <w:u w:val="single"/>
          <w:shd w:val="clear" w:color="auto" w:fill="FFFFFF"/>
        </w:rPr>
        <w:t>PC-23-17 StorAmerica Primary Plat</w:t>
      </w:r>
    </w:p>
    <w:p w14:paraId="2CD7DAC9" w14:textId="03E54DD1" w:rsidR="00C353AF" w:rsidRDefault="006C55BD">
      <w:r>
        <w:t xml:space="preserve">Mr. </w:t>
      </w:r>
      <w:r w:rsidR="00C353AF">
        <w:t xml:space="preserve">Spalding </w:t>
      </w:r>
      <w:r>
        <w:t>presented the</w:t>
      </w:r>
      <w:r w:rsidR="00C353AF">
        <w:t xml:space="preserve"> plat zoning. </w:t>
      </w:r>
    </w:p>
    <w:p w14:paraId="3457D860" w14:textId="14059F4B" w:rsidR="00C353AF" w:rsidRDefault="00C353AF">
      <w:r>
        <w:t>Petitioner</w:t>
      </w:r>
      <w:r w:rsidR="006C55BD">
        <w:t xml:space="preserve">, </w:t>
      </w:r>
      <w:r w:rsidRPr="006C55BD">
        <w:t>Mike Surak</w:t>
      </w:r>
      <w:r w:rsidR="006C55BD">
        <w:t xml:space="preserve"> with StorAmerica,</w:t>
      </w:r>
      <w:r>
        <w:t xml:space="preserve"> present</w:t>
      </w:r>
      <w:r w:rsidR="006C55BD">
        <w:t>ed</w:t>
      </w:r>
      <w:r>
        <w:t xml:space="preserve"> the </w:t>
      </w:r>
      <w:r w:rsidR="006C55BD">
        <w:t xml:space="preserve">primary plat </w:t>
      </w:r>
      <w:r>
        <w:t xml:space="preserve">proposal for the self-storage. </w:t>
      </w:r>
    </w:p>
    <w:p w14:paraId="597EF15E" w14:textId="63B79790" w:rsidR="00C353AF" w:rsidRDefault="006C55BD">
      <w:r>
        <w:t xml:space="preserve">Dr. </w:t>
      </w:r>
      <w:r w:rsidR="00C353AF">
        <w:t xml:space="preserve">Burney asked about storm water. </w:t>
      </w:r>
    </w:p>
    <w:p w14:paraId="456EB6D1" w14:textId="0D42A194" w:rsidR="00C353AF" w:rsidRDefault="006C55BD">
      <w:r>
        <w:t xml:space="preserve">Mr. </w:t>
      </w:r>
      <w:r w:rsidR="00C353AF">
        <w:t>Witsman explain</w:t>
      </w:r>
      <w:r>
        <w:t>ed</w:t>
      </w:r>
      <w:r w:rsidR="00C353AF">
        <w:t xml:space="preserve"> the proposed drainage. </w:t>
      </w:r>
    </w:p>
    <w:p w14:paraId="23FEECCF" w14:textId="2C51C3A9" w:rsidR="00C353AF" w:rsidRDefault="00E12B2E">
      <w:r>
        <w:t xml:space="preserve">Dr. </w:t>
      </w:r>
      <w:r w:rsidR="00D4479F">
        <w:t>Burney ask</w:t>
      </w:r>
      <w:r>
        <w:t>ed</w:t>
      </w:r>
      <w:r w:rsidR="00D4479F">
        <w:t xml:space="preserve"> about </w:t>
      </w:r>
      <w:r>
        <w:t xml:space="preserve">the </w:t>
      </w:r>
      <w:r w:rsidR="00D4479F">
        <w:t xml:space="preserve">support for the underground storage units. </w:t>
      </w:r>
    </w:p>
    <w:p w14:paraId="03EE9113" w14:textId="0886668C" w:rsidR="00D4479F" w:rsidRDefault="00E12B2E">
      <w:r>
        <w:t xml:space="preserve">Mr. </w:t>
      </w:r>
      <w:r w:rsidR="00D4479F">
        <w:t>Witsman explain</w:t>
      </w:r>
      <w:r>
        <w:t>ed</w:t>
      </w:r>
      <w:r w:rsidR="00D4479F">
        <w:t xml:space="preserve"> that they would be under the parking lot</w:t>
      </w:r>
      <w:r>
        <w:t>.</w:t>
      </w:r>
    </w:p>
    <w:p w14:paraId="6AEDAE83" w14:textId="19F35E38" w:rsidR="00D4479F" w:rsidRDefault="00E12B2E">
      <w:r>
        <w:t xml:space="preserve">Mr. </w:t>
      </w:r>
      <w:r w:rsidR="00D4479F">
        <w:t xml:space="preserve">Gooding </w:t>
      </w:r>
      <w:r w:rsidR="006F180E">
        <w:t>explained</w:t>
      </w:r>
      <w:r w:rsidR="00D4479F">
        <w:t xml:space="preserve"> the underground storage units</w:t>
      </w:r>
      <w:r w:rsidR="006F180E">
        <w:t>.</w:t>
      </w:r>
    </w:p>
    <w:p w14:paraId="33ADF24D" w14:textId="4500236B" w:rsidR="00D4479F" w:rsidRDefault="00E12B2E">
      <w:r>
        <w:t xml:space="preserve">Mr. </w:t>
      </w:r>
      <w:r w:rsidR="00D4479F">
        <w:t>Brewer ask</w:t>
      </w:r>
      <w:r>
        <w:t>ed</w:t>
      </w:r>
      <w:r w:rsidR="00D4479F">
        <w:t xml:space="preserve"> about </w:t>
      </w:r>
      <w:r>
        <w:t>the exterio</w:t>
      </w:r>
      <w:r w:rsidR="006F180E">
        <w:t xml:space="preserve">rs of the </w:t>
      </w:r>
      <w:r w:rsidR="00407E28">
        <w:t xml:space="preserve">southern part of the building if it would be a brick building or storage units. </w:t>
      </w:r>
    </w:p>
    <w:p w14:paraId="0E5406E3" w14:textId="4AD4D9A3" w:rsidR="00D4479F" w:rsidRDefault="00407E28">
      <w:r>
        <w:t>The p</w:t>
      </w:r>
      <w:r w:rsidR="00D4479F">
        <w:t xml:space="preserve">etitioner </w:t>
      </w:r>
      <w:r>
        <w:t xml:space="preserve">mentioned that yes, some buildings will be finished in brick.  </w:t>
      </w:r>
    </w:p>
    <w:p w14:paraId="1E52EFF7" w14:textId="4343190C" w:rsidR="00407E28" w:rsidRDefault="00407E28">
      <w:r>
        <w:t xml:space="preserve">Mr. </w:t>
      </w:r>
      <w:r w:rsidR="00D4479F">
        <w:t>Brewer ask</w:t>
      </w:r>
      <w:r>
        <w:t xml:space="preserve">ed about lighting the intersection. </w:t>
      </w:r>
      <w:r w:rsidR="00D4479F">
        <w:t xml:space="preserve"> </w:t>
      </w:r>
    </w:p>
    <w:p w14:paraId="2C370CA0" w14:textId="6B7A01B1" w:rsidR="00D4479F" w:rsidRDefault="00407E28">
      <w:r>
        <w:t xml:space="preserve">Mr. </w:t>
      </w:r>
      <w:r w:rsidR="00D4479F">
        <w:t>Gooding ask</w:t>
      </w:r>
      <w:r>
        <w:t>ed</w:t>
      </w:r>
      <w:r w:rsidR="00D4479F">
        <w:t xml:space="preserve"> about </w:t>
      </w:r>
      <w:r>
        <w:t xml:space="preserve">the out lot having its own underground storage or utilizing the underground storage on your property.  </w:t>
      </w:r>
    </w:p>
    <w:p w14:paraId="389B6F54" w14:textId="71AB7370" w:rsidR="00D4479F" w:rsidRDefault="00D4479F">
      <w:r>
        <w:t xml:space="preserve">Petitioner </w:t>
      </w:r>
      <w:r w:rsidR="00407E28">
        <w:t xml:space="preserve">stated that all detention will be accommodated in the underground storage. </w:t>
      </w:r>
      <w:r>
        <w:t xml:space="preserve"> </w:t>
      </w:r>
    </w:p>
    <w:p w14:paraId="5BE101FC" w14:textId="368D1CB9" w:rsidR="00D4479F" w:rsidRDefault="00EC619A">
      <w:r>
        <w:t xml:space="preserve">Mr. </w:t>
      </w:r>
      <w:r w:rsidR="00D4479F">
        <w:t xml:space="preserve">Brewer made </w:t>
      </w:r>
      <w:r>
        <w:t xml:space="preserve">a </w:t>
      </w:r>
      <w:r w:rsidR="00D4479F">
        <w:t xml:space="preserve">motion to suspend </w:t>
      </w:r>
      <w:r>
        <w:t>the plan commission</w:t>
      </w:r>
      <w:r w:rsidR="00D4479F">
        <w:t xml:space="preserve"> meeting, </w:t>
      </w:r>
      <w:r>
        <w:t>Dr. B</w:t>
      </w:r>
      <w:r w:rsidR="00D4479F">
        <w:t>urney second</w:t>
      </w:r>
      <w:r>
        <w:t xml:space="preserve">ed. </w:t>
      </w:r>
      <w:r w:rsidR="00D4479F">
        <w:t xml:space="preserve"> </w:t>
      </w:r>
    </w:p>
    <w:p w14:paraId="36A2FB6E" w14:textId="77777777" w:rsidR="00EC619A" w:rsidRDefault="00EC619A">
      <w:r>
        <w:t xml:space="preserve">Mr. </w:t>
      </w:r>
      <w:r w:rsidR="00D4479F">
        <w:t xml:space="preserve">Brewer </w:t>
      </w:r>
      <w:r>
        <w:t xml:space="preserve">made a motion to open </w:t>
      </w:r>
      <w:r w:rsidR="00D4479F">
        <w:t xml:space="preserve">the public hearing. </w:t>
      </w:r>
      <w:r>
        <w:t xml:space="preserve">Dr. Burney seconded. </w:t>
      </w:r>
    </w:p>
    <w:p w14:paraId="01C5344A" w14:textId="77777777" w:rsidR="00EC619A" w:rsidRPr="00EC619A" w:rsidRDefault="00EC619A">
      <w:pPr>
        <w:rPr>
          <w:i/>
          <w:iCs/>
        </w:rPr>
      </w:pPr>
      <w:r w:rsidRPr="00EC619A">
        <w:rPr>
          <w:i/>
          <w:iCs/>
        </w:rPr>
        <w:t xml:space="preserve">Public hearing was opened. </w:t>
      </w:r>
    </w:p>
    <w:p w14:paraId="12974F56" w14:textId="5B4CEA53" w:rsidR="00C838BE" w:rsidRDefault="00C838BE">
      <w:r>
        <w:t xml:space="preserve">No one </w:t>
      </w:r>
      <w:r w:rsidR="0071487D">
        <w:t xml:space="preserve">chose to speak. </w:t>
      </w:r>
      <w:r>
        <w:t xml:space="preserve"> </w:t>
      </w:r>
    </w:p>
    <w:p w14:paraId="30FB0204" w14:textId="18CD6976" w:rsidR="00D4479F" w:rsidRDefault="00EC619A">
      <w:r>
        <w:lastRenderedPageBreak/>
        <w:t xml:space="preserve">Mr. </w:t>
      </w:r>
      <w:r w:rsidR="00D4479F">
        <w:t xml:space="preserve">Brewer </w:t>
      </w:r>
      <w:r>
        <w:t xml:space="preserve">made a motion to </w:t>
      </w:r>
      <w:r w:rsidR="00D4479F">
        <w:t>clos</w:t>
      </w:r>
      <w:r>
        <w:t>e the</w:t>
      </w:r>
      <w:r w:rsidR="00D4479F">
        <w:t xml:space="preserve"> public hearing. </w:t>
      </w:r>
      <w:r>
        <w:t xml:space="preserve">Ms. </w:t>
      </w:r>
      <w:r w:rsidR="00D4479F">
        <w:t xml:space="preserve">Schneckenberger </w:t>
      </w:r>
      <w:r w:rsidR="00C838BE">
        <w:t xml:space="preserve">seconded. </w:t>
      </w:r>
      <w:r>
        <w:t xml:space="preserve">The board voted unanimously to close the public hearing. </w:t>
      </w:r>
    </w:p>
    <w:p w14:paraId="7579EA22" w14:textId="1381CDAF" w:rsidR="00EC619A" w:rsidRPr="00EC619A" w:rsidRDefault="00EC619A">
      <w:pPr>
        <w:rPr>
          <w:i/>
          <w:iCs/>
        </w:rPr>
      </w:pPr>
      <w:r w:rsidRPr="00EC619A">
        <w:rPr>
          <w:i/>
          <w:iCs/>
        </w:rPr>
        <w:t xml:space="preserve">Public hearing was closed. </w:t>
      </w:r>
    </w:p>
    <w:p w14:paraId="53564E6E" w14:textId="6EFBE890" w:rsidR="00C838BE" w:rsidRDefault="00EC619A">
      <w:r>
        <w:t xml:space="preserve">Dr. </w:t>
      </w:r>
      <w:r w:rsidR="00C838BE">
        <w:t xml:space="preserve">Burney motioned to </w:t>
      </w:r>
      <w:r>
        <w:t>resume the Plan Commission meeting</w:t>
      </w:r>
      <w:r w:rsidR="00C838BE">
        <w:t xml:space="preserve">. </w:t>
      </w:r>
      <w:r>
        <w:t>Ms. Schneckenberger and Mr. B</w:t>
      </w:r>
      <w:r w:rsidR="00C838BE">
        <w:t xml:space="preserve">rewer seconded. </w:t>
      </w:r>
    </w:p>
    <w:p w14:paraId="1FC0FDF7" w14:textId="57551B8E" w:rsidR="00977297" w:rsidRDefault="00977297">
      <w:r>
        <w:t xml:space="preserve">Dr. Burney made a motion to approve PC-23-17 the StorAmerica primary plat as presented. Mr. Brewer seconded the board voted unanimously. </w:t>
      </w:r>
    </w:p>
    <w:p w14:paraId="53D5427E" w14:textId="100FFC47" w:rsidR="00EC619A" w:rsidRDefault="00EC619A" w:rsidP="00EC619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kern w:val="0"/>
          <w:sz w:val="21"/>
          <w:szCs w:val="21"/>
          <w:u w:val="single"/>
          <w14:ligatures w14:val="none"/>
        </w:rPr>
      </w:pPr>
      <w:r w:rsidRPr="00EC619A">
        <w:rPr>
          <w:rFonts w:eastAsia="Times New Roman" w:cstheme="minorHAnsi"/>
          <w:b/>
          <w:bCs/>
          <w:color w:val="000000"/>
          <w:kern w:val="0"/>
          <w:sz w:val="21"/>
          <w:szCs w:val="21"/>
          <w:u w:val="single"/>
          <w14:ligatures w14:val="none"/>
        </w:rPr>
        <w:t>PC-23-18 Colonnade Streetlight Wattage Discussion</w:t>
      </w:r>
    </w:p>
    <w:p w14:paraId="3437C9CA" w14:textId="349ED19A" w:rsidR="00977297" w:rsidRPr="00977297" w:rsidRDefault="00977297" w:rsidP="00EC619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</w:pPr>
      <w:r w:rsidRPr="00977297"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  <w:t xml:space="preserve">Mr. Stettler stated that Mr. Smith was not present. </w:t>
      </w:r>
    </w:p>
    <w:p w14:paraId="4D147ACD" w14:textId="11F2CF6E" w:rsidR="00977297" w:rsidRPr="00977297" w:rsidRDefault="00977297" w:rsidP="00EC619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</w:pPr>
      <w:r w:rsidRPr="00977297"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  <w:t xml:space="preserve">Dr. Burney stated that he spoke with him today. </w:t>
      </w:r>
    </w:p>
    <w:p w14:paraId="71E0AB1E" w14:textId="27CC7E69" w:rsidR="00C838BE" w:rsidRDefault="00977297">
      <w:r>
        <w:t xml:space="preserve">Mr. </w:t>
      </w:r>
      <w:r w:rsidR="00C838BE">
        <w:t>Spalding presen</w:t>
      </w:r>
      <w:r>
        <w:t>ted</w:t>
      </w:r>
      <w:r w:rsidR="00C838BE">
        <w:t xml:space="preserve"> </w:t>
      </w:r>
      <w:r w:rsidR="0064513B">
        <w:t>t</w:t>
      </w:r>
      <w:r>
        <w:t xml:space="preserve">hat the </w:t>
      </w:r>
      <w:r w:rsidR="00C838BE">
        <w:t xml:space="preserve">staff </w:t>
      </w:r>
      <w:r>
        <w:t xml:space="preserve">was </w:t>
      </w:r>
      <w:r w:rsidR="00C838BE">
        <w:t xml:space="preserve">seeking approval on </w:t>
      </w:r>
      <w:r w:rsidR="0064513B">
        <w:t xml:space="preserve">wattage change. The same lights would be installed, but instead of 65 wattage they would go to 40 </w:t>
      </w:r>
      <w:r w:rsidR="0071487D">
        <w:t>wattages</w:t>
      </w:r>
      <w:r w:rsidR="0064513B">
        <w:t xml:space="preserve"> south of the ditch, with the exception of one light at 65 wattage at the southern entrance of Colonnade on 700 North. </w:t>
      </w:r>
      <w:r w:rsidR="00C838BE">
        <w:t xml:space="preserve"> </w:t>
      </w:r>
    </w:p>
    <w:p w14:paraId="575704D5" w14:textId="77777777" w:rsidR="0064513B" w:rsidRDefault="0064513B">
      <w:r>
        <w:t xml:space="preserve">Gregg </w:t>
      </w:r>
      <w:r w:rsidR="00C838BE">
        <w:t>Morelock ask</w:t>
      </w:r>
      <w:r>
        <w:t>ed</w:t>
      </w:r>
      <w:r w:rsidR="00C838BE">
        <w:t xml:space="preserve"> what </w:t>
      </w:r>
      <w:r>
        <w:t xml:space="preserve">the standard wattage. </w:t>
      </w:r>
    </w:p>
    <w:p w14:paraId="5EA99A1A" w14:textId="4167F78A" w:rsidR="00C838BE" w:rsidRDefault="0064513B">
      <w:r>
        <w:t xml:space="preserve">Mr. Spalding stated the standard is </w:t>
      </w:r>
      <w:r w:rsidR="00C838BE">
        <w:t>normally 90 watts</w:t>
      </w:r>
      <w:r>
        <w:t xml:space="preserve">. </w:t>
      </w:r>
    </w:p>
    <w:p w14:paraId="2DBF0DB3" w14:textId="542B84A3" w:rsidR="00C838BE" w:rsidRDefault="0064513B">
      <w:r>
        <w:t xml:space="preserve">Dr. </w:t>
      </w:r>
      <w:r w:rsidR="00C838BE">
        <w:t xml:space="preserve">Burney reading email from Kevin Smith. </w:t>
      </w:r>
    </w:p>
    <w:p w14:paraId="4243B261" w14:textId="54B4AC60" w:rsidR="00C838BE" w:rsidRDefault="0064513B">
      <w:r>
        <w:t xml:space="preserve">Mr. </w:t>
      </w:r>
      <w:r w:rsidR="00C838BE">
        <w:t xml:space="preserve">Brewer </w:t>
      </w:r>
      <w:r w:rsidR="00812E9B">
        <w:t xml:space="preserve">stated </w:t>
      </w:r>
      <w:r>
        <w:t xml:space="preserve">that he spoke with Chief Casey on the concerns they have on the lower wattage pertaining to street safety. </w:t>
      </w:r>
    </w:p>
    <w:p w14:paraId="393C0599" w14:textId="7DF60238" w:rsidR="00812E9B" w:rsidRDefault="00812E9B">
      <w:r>
        <w:t xml:space="preserve">Dr. Burney asked about the PUD and if there was a variance for the lighting. </w:t>
      </w:r>
    </w:p>
    <w:p w14:paraId="5EFC7002" w14:textId="5CCDBB57" w:rsidR="00C838BE" w:rsidRDefault="00812E9B">
      <w:r>
        <w:t xml:space="preserve">Mr. </w:t>
      </w:r>
      <w:r w:rsidR="00C838BE">
        <w:t xml:space="preserve">Brewer </w:t>
      </w:r>
      <w:r>
        <w:t xml:space="preserve">asked if we are allowing the wattage to be lowered, not the make and model of the </w:t>
      </w:r>
      <w:r w:rsidR="00735104">
        <w:t>streetlight</w:t>
      </w:r>
      <w:r>
        <w:t xml:space="preserve">. </w:t>
      </w:r>
      <w:r w:rsidR="00C838BE">
        <w:t xml:space="preserve"> </w:t>
      </w:r>
    </w:p>
    <w:p w14:paraId="06F26E8C" w14:textId="004E863C" w:rsidR="00C838BE" w:rsidRDefault="00812E9B">
      <w:r>
        <w:t xml:space="preserve">Mr. </w:t>
      </w:r>
      <w:r w:rsidR="00A05267">
        <w:t>Brewer made a motion for staff to have discretion</w:t>
      </w:r>
      <w:r w:rsidR="00FB7515">
        <w:t xml:space="preserve"> to lower the wattage to 40 watts</w:t>
      </w:r>
      <w:r w:rsidR="00735104">
        <w:t xml:space="preserve"> on the southern portion of Colonnade, with the exception of the 65-wattage light at the entrance.</w:t>
      </w:r>
      <w:r w:rsidR="00A05267">
        <w:t xml:space="preserve"> </w:t>
      </w:r>
      <w:r w:rsidR="00FB7515">
        <w:t xml:space="preserve">Mr. </w:t>
      </w:r>
      <w:r w:rsidR="00A05267">
        <w:t xml:space="preserve">Gooding seconded. </w:t>
      </w:r>
      <w:r w:rsidR="00FB7515">
        <w:t>The board u</w:t>
      </w:r>
      <w:r w:rsidR="00A05267">
        <w:t>nanimously</w:t>
      </w:r>
      <w:r w:rsidR="00FB7515">
        <w:t xml:space="preserve"> voted</w:t>
      </w:r>
      <w:r w:rsidR="00A05267">
        <w:t xml:space="preserve">. </w:t>
      </w:r>
    </w:p>
    <w:p w14:paraId="24C935A9" w14:textId="1BA5884E" w:rsidR="00A05267" w:rsidRDefault="00FB7515">
      <w:r>
        <w:t xml:space="preserve">2024 meeting dates discussed. </w:t>
      </w:r>
    </w:p>
    <w:p w14:paraId="0B3D806A" w14:textId="35D859EB" w:rsidR="00A05267" w:rsidRDefault="0071487D">
      <w:r>
        <w:t xml:space="preserve">Mr. </w:t>
      </w:r>
      <w:r w:rsidR="00A05267">
        <w:t>Brewer questio</w:t>
      </w:r>
      <w:r w:rsidR="00FB7515">
        <w:t>ned</w:t>
      </w:r>
      <w:r w:rsidR="00A05267">
        <w:t xml:space="preserve"> about time change</w:t>
      </w:r>
      <w:r w:rsidR="00FB7515">
        <w:t xml:space="preserve">. </w:t>
      </w:r>
    </w:p>
    <w:p w14:paraId="081A0DA9" w14:textId="36C58A75" w:rsidR="00BE3742" w:rsidRDefault="00BE3742">
      <w:r>
        <w:t xml:space="preserve">Mr. </w:t>
      </w:r>
      <w:r w:rsidR="00A05267">
        <w:t xml:space="preserve">Brewer made a motion to approve </w:t>
      </w:r>
      <w:r>
        <w:t>the meeting</w:t>
      </w:r>
      <w:r w:rsidR="00A05267">
        <w:t xml:space="preserve"> dates</w:t>
      </w:r>
      <w:r>
        <w:t>. Ms.</w:t>
      </w:r>
      <w:r w:rsidRPr="00BE3742">
        <w:t xml:space="preserve"> </w:t>
      </w:r>
      <w:r>
        <w:t>Schneckenberger</w:t>
      </w:r>
      <w:r>
        <w:t xml:space="preserve"> seconded. The board </w:t>
      </w:r>
      <w:r w:rsidR="00A05267">
        <w:t>voted unanimously</w:t>
      </w:r>
      <w:r w:rsidR="00735104">
        <w:t>.</w:t>
      </w:r>
    </w:p>
    <w:p w14:paraId="67F27F8D" w14:textId="369502CF" w:rsidR="00BE3742" w:rsidRDefault="00B37736">
      <w:r>
        <w:t xml:space="preserve">New Business from the Floor </w:t>
      </w:r>
    </w:p>
    <w:p w14:paraId="701AC539" w14:textId="77777777" w:rsidR="00B37736" w:rsidRDefault="00B37736">
      <w:r>
        <w:t xml:space="preserve">Dr. Burney asked about the earthwork that is happening at the Gatherings PUD. </w:t>
      </w:r>
    </w:p>
    <w:p w14:paraId="49EB09E3" w14:textId="77777777" w:rsidR="00AC0978" w:rsidRDefault="00B37736">
      <w:r>
        <w:t xml:space="preserve">Mr. Witsman explained the plan for the future mound. </w:t>
      </w:r>
    </w:p>
    <w:p w14:paraId="12C3CBA9" w14:textId="5F43DFBC" w:rsidR="00AC0978" w:rsidRDefault="00B37736">
      <w:r>
        <w:lastRenderedPageBreak/>
        <w:t xml:space="preserve">Mr. Brewer made a motion </w:t>
      </w:r>
      <w:r w:rsidR="00AC0978">
        <w:t xml:space="preserve">to adjourn the meeting, Mr. Stettler seconded. The board voted unanimously to adjourn the meeting. </w:t>
      </w:r>
    </w:p>
    <w:p w14:paraId="18B1BC15" w14:textId="1513D672" w:rsidR="00A05267" w:rsidRDefault="00AC0978">
      <w:r>
        <w:t xml:space="preserve">The meeting was adjourned. </w:t>
      </w:r>
      <w:r w:rsidR="00B37736">
        <w:t xml:space="preserve"> </w:t>
      </w:r>
      <w:r w:rsidR="00A05267">
        <w:t>December 19</w:t>
      </w:r>
      <w:r w:rsidR="00A05267" w:rsidRPr="00A05267">
        <w:rPr>
          <w:vertAlign w:val="superscript"/>
        </w:rPr>
        <w:t>th</w:t>
      </w:r>
      <w:r w:rsidR="00A05267">
        <w:t xml:space="preserve"> meeting </w:t>
      </w:r>
      <w:r w:rsidR="00BE3742">
        <w:t xml:space="preserve">announced. </w:t>
      </w:r>
    </w:p>
    <w:p w14:paraId="33FAB343" w14:textId="1B4E9B0F" w:rsidR="00AC0978" w:rsidRDefault="00AC0978">
      <w:r>
        <w:t>Next meeting is December 19</w:t>
      </w:r>
      <w:r w:rsidRPr="00AC0978">
        <w:rPr>
          <w:vertAlign w:val="superscript"/>
        </w:rPr>
        <w:t>th</w:t>
      </w:r>
      <w:r>
        <w:t>, 2023.</w:t>
      </w:r>
    </w:p>
    <w:p w14:paraId="1ADD1FA4" w14:textId="77777777" w:rsidR="005E04DC" w:rsidRDefault="005E04DC"/>
    <w:p w14:paraId="46F83102" w14:textId="77777777" w:rsidR="00A05267" w:rsidRDefault="00A05267"/>
    <w:p w14:paraId="693593E0" w14:textId="77777777" w:rsidR="00A05267" w:rsidRDefault="00A05267"/>
    <w:p w14:paraId="4A0BA365" w14:textId="77777777" w:rsidR="00C838BE" w:rsidRDefault="00C838BE"/>
    <w:p w14:paraId="4D536C85" w14:textId="77777777" w:rsidR="00D4479F" w:rsidRDefault="00D4479F"/>
    <w:p w14:paraId="58421A2A" w14:textId="77777777" w:rsidR="0055558B" w:rsidRDefault="0055558B"/>
    <w:sectPr w:rsidR="00555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BC8"/>
    <w:multiLevelType w:val="multilevel"/>
    <w:tmpl w:val="4828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235B21"/>
    <w:multiLevelType w:val="multilevel"/>
    <w:tmpl w:val="4828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1754974">
    <w:abstractNumId w:val="0"/>
    <w:lvlOverride w:ilvl="0">
      <w:startOverride w:val="2"/>
    </w:lvlOverride>
  </w:num>
  <w:num w:numId="2" w16cid:durableId="147424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58B"/>
    <w:rsid w:val="00081D8A"/>
    <w:rsid w:val="00155AA0"/>
    <w:rsid w:val="001743A0"/>
    <w:rsid w:val="00203A0E"/>
    <w:rsid w:val="00317660"/>
    <w:rsid w:val="00407E28"/>
    <w:rsid w:val="0055558B"/>
    <w:rsid w:val="005E04DC"/>
    <w:rsid w:val="0064513B"/>
    <w:rsid w:val="006510B9"/>
    <w:rsid w:val="006C0491"/>
    <w:rsid w:val="006C55BD"/>
    <w:rsid w:val="006F180E"/>
    <w:rsid w:val="0071487D"/>
    <w:rsid w:val="00735104"/>
    <w:rsid w:val="00812E9B"/>
    <w:rsid w:val="008F3FD0"/>
    <w:rsid w:val="00977297"/>
    <w:rsid w:val="009C0D2A"/>
    <w:rsid w:val="00A05267"/>
    <w:rsid w:val="00AC0978"/>
    <w:rsid w:val="00B37736"/>
    <w:rsid w:val="00BE3742"/>
    <w:rsid w:val="00C353AF"/>
    <w:rsid w:val="00C36D38"/>
    <w:rsid w:val="00C838BE"/>
    <w:rsid w:val="00C863D8"/>
    <w:rsid w:val="00D1732A"/>
    <w:rsid w:val="00D4479F"/>
    <w:rsid w:val="00E12B2E"/>
    <w:rsid w:val="00EC619A"/>
    <w:rsid w:val="00FB7515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A256"/>
  <w15:docId w15:val="{B4AD5A35-1930-48D5-BE90-BD7D72AD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Hamlin</dc:creator>
  <cp:keywords/>
  <dc:description/>
  <cp:lastModifiedBy>Allyson Hamlin</cp:lastModifiedBy>
  <cp:revision>5</cp:revision>
  <dcterms:created xsi:type="dcterms:W3CDTF">2023-11-28T18:02:00Z</dcterms:created>
  <dcterms:modified xsi:type="dcterms:W3CDTF">2023-12-11T19:24:00Z</dcterms:modified>
</cp:coreProperties>
</file>