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D3FD4" w14:textId="6109D8E1" w:rsidR="00D30E4E" w:rsidRPr="002B6B64" w:rsidRDefault="009344D6">
      <w:pPr>
        <w:rPr>
          <w:b/>
          <w:bCs/>
          <w:u w:val="single"/>
        </w:rPr>
      </w:pPr>
      <w:r w:rsidRPr="002B6B64">
        <w:t xml:space="preserve">                                                             </w:t>
      </w:r>
      <w:r w:rsidRPr="002B6B64">
        <w:rPr>
          <w:b/>
          <w:bCs/>
          <w:u w:val="single"/>
        </w:rPr>
        <w:t>Special Event Permit</w:t>
      </w:r>
      <w:r w:rsidR="00C13209" w:rsidRPr="002B6B64">
        <w:rPr>
          <w:b/>
          <w:bCs/>
          <w:u w:val="single"/>
        </w:rPr>
        <w:t>---DRAFT</w:t>
      </w:r>
      <w:r w:rsidR="00016A3E">
        <w:rPr>
          <w:b/>
          <w:bCs/>
          <w:u w:val="single"/>
        </w:rPr>
        <w:t xml:space="preserve"> – Aug. 5, 2020</w:t>
      </w:r>
    </w:p>
    <w:p w14:paraId="2D7EEC90" w14:textId="77777777" w:rsidR="006230C9" w:rsidRPr="002B6B64" w:rsidRDefault="006230C9" w:rsidP="006230C9">
      <w:pPr>
        <w:pStyle w:val="ListParagraph"/>
        <w:ind w:left="1080"/>
      </w:pPr>
    </w:p>
    <w:p w14:paraId="349F833D" w14:textId="79ABE463" w:rsidR="00E431C5" w:rsidRPr="00E431C5" w:rsidRDefault="006230C9" w:rsidP="00443F43">
      <w:pPr>
        <w:pStyle w:val="ListParagraph"/>
        <w:numPr>
          <w:ilvl w:val="0"/>
          <w:numId w:val="1"/>
        </w:numPr>
        <w:rPr>
          <w:color w:val="FF0000"/>
        </w:rPr>
      </w:pPr>
      <w:r w:rsidRPr="002B6B64">
        <w:t>For the purpose of this policy, a special event is defined as an event which requires pre-</w:t>
      </w:r>
      <w:r w:rsidRPr="009E1DE5">
        <w:t>approval and advisement by appropriate Town of McCordsville staff for a pre-planned activity sponsored by an individual</w:t>
      </w:r>
      <w:r w:rsidR="001F714E">
        <w:t>(s)</w:t>
      </w:r>
      <w:r w:rsidRPr="009E1DE5">
        <w:t>, group</w:t>
      </w:r>
      <w:r w:rsidR="001F714E">
        <w:t>(s)</w:t>
      </w:r>
      <w:r w:rsidRPr="009E1DE5">
        <w:t>, and/or organization</w:t>
      </w:r>
      <w:r w:rsidR="009443B1">
        <w:t>(</w:t>
      </w:r>
      <w:r w:rsidRPr="009E1DE5">
        <w:t>s</w:t>
      </w:r>
      <w:r w:rsidR="009443B1">
        <w:t>)</w:t>
      </w:r>
      <w:r w:rsidRPr="009E1DE5">
        <w:t xml:space="preserve"> proposed </w:t>
      </w:r>
      <w:r w:rsidR="00E71039" w:rsidRPr="009E1DE5">
        <w:t>to be</w:t>
      </w:r>
      <w:r w:rsidRPr="009E1DE5">
        <w:t xml:space="preserve"> held in the Town of McCordsville.  Special events are any events which would significantly impact public property, normal vehicle and pedestrian traffic, and/or the safety of citizens and visitors</w:t>
      </w:r>
      <w:r w:rsidR="00101DAB">
        <w:t>.</w:t>
      </w:r>
      <w:r w:rsidRPr="009E1DE5">
        <w:t xml:space="preserve"> Specific activities requiring a Special Event Permit include but are not limited to: </w:t>
      </w:r>
      <w:r>
        <w:t xml:space="preserve">festivals, street  parties, 5Ks or bike races, </w:t>
      </w:r>
      <w:r w:rsidR="002B5C9E">
        <w:t>for</w:t>
      </w:r>
      <w:r>
        <w:t>-</w:t>
      </w:r>
      <w:r w:rsidR="002B5C9E">
        <w:t>profit</w:t>
      </w:r>
      <w:r w:rsidR="001F33EC">
        <w:t xml:space="preserve"> events, </w:t>
      </w:r>
      <w:r w:rsidR="002B5C9E" w:rsidRPr="00E431C5">
        <w:rPr>
          <w:color w:val="00B050"/>
        </w:rPr>
        <w:t xml:space="preserve"> </w:t>
      </w:r>
      <w:r w:rsidR="009344D6" w:rsidRPr="0046503B">
        <w:t>sporting event, tent party, musical performance/concert</w:t>
      </w:r>
      <w:r w:rsidR="00C548B3">
        <w:t>, etc</w:t>
      </w:r>
      <w:r>
        <w:t>.,</w:t>
      </w:r>
      <w:r w:rsidR="00C548B3">
        <w:t xml:space="preserve"> </w:t>
      </w:r>
      <w:r w:rsidR="009344D6" w:rsidRPr="0046503B">
        <w:t>that will be held on</w:t>
      </w:r>
      <w:r w:rsidR="00D95CE2">
        <w:t xml:space="preserve"> or </w:t>
      </w:r>
      <w:r w:rsidR="002B5C9E">
        <w:t>require the use of</w:t>
      </w:r>
      <w:r w:rsidR="009344D6" w:rsidRPr="0046503B">
        <w:t xml:space="preserve"> either Town of McCordsville owned property</w:t>
      </w:r>
      <w:r w:rsidR="00650B24" w:rsidRPr="0046503B">
        <w:t xml:space="preserve">, public </w:t>
      </w:r>
      <w:r w:rsidR="009344D6" w:rsidRPr="0046503B">
        <w:t>streets and</w:t>
      </w:r>
      <w:r>
        <w:t>/</w:t>
      </w:r>
      <w:r w:rsidR="009344D6" w:rsidRPr="0046503B">
        <w:t xml:space="preserve">or any </w:t>
      </w:r>
      <w:r w:rsidRPr="00E431C5">
        <w:t xml:space="preserve">special event on </w:t>
      </w:r>
      <w:r w:rsidR="009344D6" w:rsidRPr="0046503B">
        <w:t>commercial/business</w:t>
      </w:r>
      <w:r w:rsidR="00650B24" w:rsidRPr="0046503B">
        <w:t xml:space="preserve"> property</w:t>
      </w:r>
      <w:r w:rsidR="009344D6" w:rsidRPr="0046503B">
        <w:t xml:space="preserve"> that would </w:t>
      </w:r>
      <w:r w:rsidR="009344D6" w:rsidRPr="00E431C5">
        <w:rPr>
          <w:b/>
          <w:bCs/>
        </w:rPr>
        <w:t>fall outside the normal day to day operations of that business</w:t>
      </w:r>
      <w:r w:rsidR="009344D6" w:rsidRPr="0046503B">
        <w:t>.</w:t>
      </w:r>
      <w:r w:rsidR="006D4DFA" w:rsidRPr="0046503B">
        <w:t xml:space="preserve"> Any use of non-permanent structures, temporary tents, shelters, stages, street barricades or</w:t>
      </w:r>
      <w:r w:rsidR="0046503B">
        <w:t xml:space="preserve"> temporary</w:t>
      </w:r>
      <w:r w:rsidR="006D4DFA" w:rsidRPr="0046503B">
        <w:t xml:space="preserve"> lighting </w:t>
      </w:r>
      <w:r w:rsidR="00101DAB" w:rsidRPr="00D27713">
        <w:t xml:space="preserve">may </w:t>
      </w:r>
      <w:r w:rsidR="006D4DFA" w:rsidRPr="0046503B">
        <w:t xml:space="preserve">require a </w:t>
      </w:r>
      <w:r w:rsidR="00BE1A16" w:rsidRPr="00D27713">
        <w:t xml:space="preserve">Temporary Use/Structure </w:t>
      </w:r>
      <w:r w:rsidR="006D4DFA" w:rsidRPr="00BE1A16">
        <w:t>permit</w:t>
      </w:r>
      <w:r w:rsidR="00443F43">
        <w:t xml:space="preserve"> from the Town of </w:t>
      </w:r>
      <w:proofErr w:type="spellStart"/>
      <w:r w:rsidR="00443F43">
        <w:t>McCordsville</w:t>
      </w:r>
      <w:r w:rsidR="00D27713">
        <w:t>’s</w:t>
      </w:r>
      <w:proofErr w:type="spellEnd"/>
      <w:r w:rsidR="00D27713">
        <w:t xml:space="preserve"> Planning &amp; Building Department.</w:t>
      </w:r>
      <w:r w:rsidR="00BE1A16" w:rsidRPr="00BE1A16">
        <w:rPr>
          <w:color w:val="ED7D31" w:themeColor="accent2"/>
        </w:rPr>
        <w:t xml:space="preserve"> </w:t>
      </w:r>
    </w:p>
    <w:p w14:paraId="28F8871A" w14:textId="29411497" w:rsidR="00443F43" w:rsidRPr="00FA433C" w:rsidRDefault="009344D6" w:rsidP="00443F43">
      <w:pPr>
        <w:pStyle w:val="ListParagraph"/>
        <w:numPr>
          <w:ilvl w:val="0"/>
          <w:numId w:val="1"/>
        </w:numPr>
      </w:pPr>
      <w:r w:rsidRPr="00E431C5">
        <w:rPr>
          <w:b/>
          <w:bCs/>
        </w:rPr>
        <w:t>Exceptions</w:t>
      </w:r>
      <w:r w:rsidR="00443F43">
        <w:t xml:space="preserve">: </w:t>
      </w:r>
      <w:r w:rsidRPr="0046503B">
        <w:t>non-profit</w:t>
      </w:r>
      <w:r w:rsidR="00C0696D">
        <w:t xml:space="preserve"> </w:t>
      </w:r>
      <w:r w:rsidR="00BE4343">
        <w:t>or charitable</w:t>
      </w:r>
      <w:r w:rsidR="00443F43">
        <w:t xml:space="preserve"> </w:t>
      </w:r>
      <w:r w:rsidR="00443F43" w:rsidRPr="002B6B64">
        <w:t>entities</w:t>
      </w:r>
      <w:r w:rsidRPr="002B6B64">
        <w:t>,</w:t>
      </w:r>
      <w:r w:rsidR="00C737EE" w:rsidRPr="00E431C5">
        <w:rPr>
          <w:color w:val="FF0000"/>
        </w:rPr>
        <w:t xml:space="preserve"> </w:t>
      </w:r>
      <w:r w:rsidR="00C737EE">
        <w:t>school</w:t>
      </w:r>
      <w:r w:rsidR="00443F43">
        <w:t>s</w:t>
      </w:r>
      <w:r w:rsidR="00C737EE">
        <w:t>,</w:t>
      </w:r>
      <w:r w:rsidRPr="0046503B">
        <w:t xml:space="preserve"> religious organization</w:t>
      </w:r>
      <w:r w:rsidR="009443B1">
        <w:t>(</w:t>
      </w:r>
      <w:r w:rsidRPr="0046503B">
        <w:t>s</w:t>
      </w:r>
      <w:r w:rsidR="009443B1">
        <w:t>)</w:t>
      </w:r>
      <w:r w:rsidR="00443F43">
        <w:t xml:space="preserve">, and </w:t>
      </w:r>
      <w:r w:rsidRPr="0046503B">
        <w:t>residential</w:t>
      </w:r>
      <w:r w:rsidR="00650B24" w:rsidRPr="0046503B">
        <w:t xml:space="preserve"> properties</w:t>
      </w:r>
      <w:r w:rsidR="00660DD5">
        <w:t xml:space="preserve">, </w:t>
      </w:r>
      <w:r w:rsidR="00660DD5" w:rsidRPr="00A920DA">
        <w:rPr>
          <w:b/>
          <w:bCs/>
        </w:rPr>
        <w:t>excluding residential clubhouses</w:t>
      </w:r>
      <w:r w:rsidRPr="00A920DA">
        <w:rPr>
          <w:b/>
          <w:bCs/>
        </w:rPr>
        <w:t>,</w:t>
      </w:r>
      <w:r w:rsidRPr="0046503B">
        <w:t xml:space="preserve"> unless the listed exempted descriptions </w:t>
      </w:r>
      <w:r w:rsidR="009D4426">
        <w:t>require</w:t>
      </w:r>
      <w:r w:rsidRPr="0046503B">
        <w:t xml:space="preserve"> temporary public road closures</w:t>
      </w:r>
      <w:r w:rsidR="00650B24" w:rsidRPr="0046503B">
        <w:t xml:space="preserve"> </w:t>
      </w:r>
      <w:r w:rsidR="006D4DFA" w:rsidRPr="0046503B">
        <w:t>and</w:t>
      </w:r>
      <w:r w:rsidR="009D4426">
        <w:t>/</w:t>
      </w:r>
      <w:r w:rsidR="006D4DFA" w:rsidRPr="0046503B">
        <w:t>or</w:t>
      </w:r>
      <w:r w:rsidR="00650B24" w:rsidRPr="0046503B">
        <w:t xml:space="preserve"> requesting a variance to the Town’s Noise Ord</w:t>
      </w:r>
      <w:r w:rsidR="002B5C9E">
        <w:t>i</w:t>
      </w:r>
      <w:r w:rsidR="00650B24" w:rsidRPr="0046503B">
        <w:t>nance.</w:t>
      </w:r>
      <w:r w:rsidR="00443F43">
        <w:t xml:space="preserve">  </w:t>
      </w:r>
      <w:r w:rsidR="00443F43" w:rsidRPr="0025150E">
        <w:t>Town sponsored events are defined as events/programs that are solely or partially coordinated or funded through the Town of McCordsville or as directed by the Town Council</w:t>
      </w:r>
      <w:r w:rsidR="000C34CF">
        <w:t>. Such events</w:t>
      </w:r>
      <w:r w:rsidR="00CC0EB0">
        <w:t xml:space="preserve"> that</w:t>
      </w:r>
      <w:r w:rsidR="00443F43" w:rsidRPr="0025150E">
        <w:t xml:space="preserve"> are solely coordinated or funded through the Town of McCordsville shall be exempt from fees that are set-forth in this policy. The Town shall reserve the right to levy or waive fees expressed in this policy when partnering with outside organization</w:t>
      </w:r>
      <w:r w:rsidR="009443B1">
        <w:t>(s)</w:t>
      </w:r>
      <w:r w:rsidR="00443F43" w:rsidRPr="0025150E">
        <w:t xml:space="preserve"> to coordinate or fund events/programs.</w:t>
      </w:r>
      <w:r w:rsidR="00856E06">
        <w:t xml:space="preserve">  </w:t>
      </w:r>
      <w:r w:rsidR="00856E06" w:rsidRPr="00FA433C">
        <w:t>Residential properties seeking to hold garage sales, children’s roadside stands, and the like, while not required to seek a Special Event Permit, should refer to § 154.061 of the Town’s Code of Ordinances for applicable restrictions. Should there arise a conflict between the provisions of this Ordinance and the provisions of Section 154.061, the provisions of 154.061 shall be considered as controlling.</w:t>
      </w:r>
    </w:p>
    <w:p w14:paraId="61B5BA44" w14:textId="0FC14EFF" w:rsidR="006D4DFA" w:rsidRPr="00D95CE2" w:rsidRDefault="00143476" w:rsidP="006D4DFA">
      <w:pPr>
        <w:pStyle w:val="ListParagraph"/>
        <w:numPr>
          <w:ilvl w:val="0"/>
          <w:numId w:val="1"/>
        </w:numPr>
        <w:spacing w:after="75" w:line="240" w:lineRule="auto"/>
        <w:textAlignment w:val="baseline"/>
        <w:rPr>
          <w:rFonts w:eastAsia="Times New Roman" w:cstheme="minorHAnsi"/>
        </w:rPr>
      </w:pPr>
      <w:r w:rsidRPr="00143476">
        <w:rPr>
          <w:rFonts w:cstheme="minorHAnsi"/>
          <w:b/>
          <w:bCs/>
          <w:bdr w:val="none" w:sz="0" w:space="0" w:color="auto" w:frame="1"/>
        </w:rPr>
        <w:t>Permit Applications:</w:t>
      </w:r>
      <w:r>
        <w:rPr>
          <w:rFonts w:cstheme="minorHAnsi"/>
          <w:bdr w:val="none" w:sz="0" w:space="0" w:color="auto" w:frame="1"/>
        </w:rPr>
        <w:t xml:space="preserve"> </w:t>
      </w:r>
      <w:r w:rsidR="00650B24" w:rsidRPr="00D95CE2">
        <w:rPr>
          <w:rFonts w:cstheme="minorHAnsi"/>
          <w:bdr w:val="none" w:sz="0" w:space="0" w:color="auto" w:frame="1"/>
        </w:rPr>
        <w:t xml:space="preserve"> </w:t>
      </w:r>
      <w:r>
        <w:rPr>
          <w:rFonts w:cstheme="minorHAnsi"/>
          <w:bdr w:val="none" w:sz="0" w:space="0" w:color="auto" w:frame="1"/>
        </w:rPr>
        <w:t xml:space="preserve">applications </w:t>
      </w:r>
      <w:r w:rsidRPr="00C10116">
        <w:rPr>
          <w:rFonts w:cstheme="minorHAnsi"/>
          <w:bdr w:val="none" w:sz="0" w:space="0" w:color="auto" w:frame="1"/>
        </w:rPr>
        <w:t>will be</w:t>
      </w:r>
      <w:r>
        <w:rPr>
          <w:rFonts w:cstheme="minorHAnsi"/>
          <w:bdr w:val="none" w:sz="0" w:space="0" w:color="auto" w:frame="1"/>
        </w:rPr>
        <w:t xml:space="preserve"> </w:t>
      </w:r>
      <w:r w:rsidR="00650B24" w:rsidRPr="00D95CE2">
        <w:rPr>
          <w:rFonts w:cstheme="minorHAnsi"/>
          <w:bdr w:val="none" w:sz="0" w:space="0" w:color="auto" w:frame="1"/>
        </w:rPr>
        <w:t xml:space="preserve">accepted no more than </w:t>
      </w:r>
      <w:r w:rsidR="00650B24" w:rsidRPr="00D95CE2">
        <w:rPr>
          <w:rFonts w:cstheme="minorHAnsi"/>
          <w:bCs/>
          <w:bdr w:val="none" w:sz="0" w:space="0" w:color="auto" w:frame="1"/>
        </w:rPr>
        <w:t>six months</w:t>
      </w:r>
      <w:r w:rsidR="00650B24" w:rsidRPr="00D95CE2">
        <w:rPr>
          <w:rFonts w:cstheme="minorHAnsi"/>
          <w:bdr w:val="none" w:sz="0" w:space="0" w:color="auto" w:frame="1"/>
        </w:rPr>
        <w:t xml:space="preserve"> prior to the date of the proposed event</w:t>
      </w:r>
      <w:r w:rsidR="00443F43">
        <w:rPr>
          <w:rFonts w:cstheme="minorHAnsi"/>
          <w:bdr w:val="none" w:sz="0" w:space="0" w:color="auto" w:frame="1"/>
        </w:rPr>
        <w:t>.</w:t>
      </w:r>
      <w:r w:rsidR="006D4DFA" w:rsidRPr="00D95CE2">
        <w:rPr>
          <w:rFonts w:cstheme="minorHAnsi"/>
          <w:bdr w:val="none" w:sz="0" w:space="0" w:color="auto" w:frame="1"/>
        </w:rPr>
        <w:t xml:space="preserve"> </w:t>
      </w:r>
      <w:r w:rsidR="00443F43">
        <w:rPr>
          <w:rFonts w:cstheme="minorHAnsi"/>
          <w:bdr w:val="none" w:sz="0" w:space="0" w:color="auto" w:frame="1"/>
        </w:rPr>
        <w:t>A person or persons wishing to hold a special event must file a Special Event Permit Application with the Town at least</w:t>
      </w:r>
      <w:r>
        <w:rPr>
          <w:rFonts w:cstheme="minorHAnsi"/>
          <w:bdr w:val="none" w:sz="0" w:space="0" w:color="auto" w:frame="1"/>
        </w:rPr>
        <w:t xml:space="preserve"> </w:t>
      </w:r>
      <w:r w:rsidR="00012BD4">
        <w:rPr>
          <w:rFonts w:cstheme="minorHAnsi"/>
          <w:bdr w:val="none" w:sz="0" w:space="0" w:color="auto" w:frame="1"/>
        </w:rPr>
        <w:t>thirty (30)</w:t>
      </w:r>
      <w:r w:rsidR="001A6A56">
        <w:rPr>
          <w:rFonts w:cstheme="minorHAnsi"/>
          <w:bdr w:val="none" w:sz="0" w:space="0" w:color="auto" w:frame="1"/>
        </w:rPr>
        <w:t xml:space="preserve"> </w:t>
      </w:r>
      <w:r>
        <w:rPr>
          <w:rFonts w:cstheme="minorHAnsi"/>
          <w:bdr w:val="none" w:sz="0" w:space="0" w:color="auto" w:frame="1"/>
        </w:rPr>
        <w:t xml:space="preserve">days prior to the date of the proposed event.  Notwithstanding the preceding, the Town may accept a special event permit application less than </w:t>
      </w:r>
      <w:r w:rsidR="001A6A56">
        <w:rPr>
          <w:rFonts w:cstheme="minorHAnsi"/>
          <w:bdr w:val="none" w:sz="0" w:space="0" w:color="auto" w:frame="1"/>
        </w:rPr>
        <w:t>30</w:t>
      </w:r>
      <w:r>
        <w:rPr>
          <w:rFonts w:cstheme="minorHAnsi"/>
          <w:bdr w:val="none" w:sz="0" w:space="0" w:color="auto" w:frame="1"/>
        </w:rPr>
        <w:t xml:space="preserve"> days in advance if the Town determines that there is adequate time for review of the application.  </w:t>
      </w:r>
      <w:r w:rsidR="00650B24" w:rsidRPr="00D95CE2">
        <w:rPr>
          <w:rFonts w:cstheme="minorHAnsi"/>
          <w:bdr w:val="none" w:sz="0" w:space="0" w:color="auto" w:frame="1"/>
        </w:rPr>
        <w:t>The Town of McCordsville reserves the right to deny the Special Event Permit application to applicant(s) who fail to submit the Special Event Permit Application within the time frame specifi</w:t>
      </w:r>
      <w:r w:rsidR="008176DD">
        <w:rPr>
          <w:rFonts w:cstheme="minorHAnsi"/>
          <w:bdr w:val="none" w:sz="0" w:space="0" w:color="auto" w:frame="1"/>
        </w:rPr>
        <w:t>ed</w:t>
      </w:r>
      <w:r w:rsidR="00650B24" w:rsidRPr="00D95CE2">
        <w:rPr>
          <w:rFonts w:cstheme="minorHAnsi"/>
          <w:bdr w:val="none" w:sz="0" w:space="0" w:color="auto" w:frame="1"/>
        </w:rPr>
        <w:t xml:space="preserve"> above</w:t>
      </w:r>
      <w:r>
        <w:rPr>
          <w:rFonts w:cstheme="minorHAnsi"/>
          <w:bdr w:val="none" w:sz="0" w:space="0" w:color="auto" w:frame="1"/>
        </w:rPr>
        <w:t xml:space="preserve"> </w:t>
      </w:r>
      <w:r w:rsidRPr="00E96331">
        <w:rPr>
          <w:rFonts w:cstheme="minorHAnsi"/>
          <w:bdr w:val="none" w:sz="0" w:space="0" w:color="auto" w:frame="1"/>
        </w:rPr>
        <w:t>or pay the applicable fee</w:t>
      </w:r>
      <w:r w:rsidR="00650B24" w:rsidRPr="00D95CE2">
        <w:rPr>
          <w:rFonts w:cstheme="minorHAnsi"/>
          <w:bdr w:val="none" w:sz="0" w:space="0" w:color="auto" w:frame="1"/>
        </w:rPr>
        <w:t>.  The application shall provide relevant event information specified in the permit application, included but not limited to: alternatives for location, route, date,</w:t>
      </w:r>
      <w:r w:rsidR="00D95CE2" w:rsidRPr="00D95CE2">
        <w:rPr>
          <w:rFonts w:cstheme="minorHAnsi"/>
          <w:bdr w:val="none" w:sz="0" w:space="0" w:color="auto" w:frame="1"/>
        </w:rPr>
        <w:t xml:space="preserve"> private security</w:t>
      </w:r>
      <w:r>
        <w:rPr>
          <w:rFonts w:cstheme="minorHAnsi"/>
          <w:bdr w:val="none" w:sz="0" w:space="0" w:color="auto" w:frame="1"/>
        </w:rPr>
        <w:t xml:space="preserve"> </w:t>
      </w:r>
      <w:r w:rsidRPr="00E96331">
        <w:rPr>
          <w:rFonts w:cstheme="minorHAnsi"/>
          <w:bdr w:val="none" w:sz="0" w:space="0" w:color="auto" w:frame="1"/>
        </w:rPr>
        <w:t>measures</w:t>
      </w:r>
      <w:r w:rsidR="00650B24" w:rsidRPr="00D95CE2">
        <w:rPr>
          <w:rFonts w:cstheme="minorHAnsi"/>
          <w:bdr w:val="none" w:sz="0" w:space="0" w:color="auto" w:frame="1"/>
        </w:rPr>
        <w:t xml:space="preserve"> </w:t>
      </w:r>
      <w:r>
        <w:rPr>
          <w:rFonts w:cstheme="minorHAnsi"/>
          <w:bdr w:val="none" w:sz="0" w:space="0" w:color="auto" w:frame="1"/>
        </w:rPr>
        <w:t xml:space="preserve">(if applicable), event hours, location, traffic control plan </w:t>
      </w:r>
      <w:r w:rsidR="00650B24" w:rsidRPr="00D95CE2">
        <w:rPr>
          <w:rFonts w:cstheme="minorHAnsi"/>
          <w:bdr w:val="none" w:sz="0" w:space="0" w:color="auto" w:frame="1"/>
        </w:rPr>
        <w:t xml:space="preserve">and </w:t>
      </w:r>
      <w:r>
        <w:rPr>
          <w:rFonts w:cstheme="minorHAnsi"/>
          <w:bdr w:val="none" w:sz="0" w:space="0" w:color="auto" w:frame="1"/>
        </w:rPr>
        <w:t xml:space="preserve">a description of any special equipment or temporary buildings and structures, including tents, stages, bounce-houses, and vendor booths. </w:t>
      </w:r>
      <w:r w:rsidR="00650B24" w:rsidRPr="00D95CE2">
        <w:rPr>
          <w:rFonts w:cstheme="minorHAnsi"/>
          <w:bdr w:val="none" w:sz="0" w:space="0" w:color="auto" w:frame="1"/>
        </w:rPr>
        <w:t>In addition, all applications must be accompanied by the point-of-contact for the on-site decision maker in the event of an emergency.  As a condition of the Special Event Permit application all applicants are responsible for providing a specific and accurate representation of the necessary Town services required for the event including</w:t>
      </w:r>
      <w:r w:rsidR="00D95CE2" w:rsidRPr="00D95CE2">
        <w:rPr>
          <w:rFonts w:cstheme="minorHAnsi"/>
          <w:bdr w:val="none" w:sz="0" w:space="0" w:color="auto" w:frame="1"/>
        </w:rPr>
        <w:t xml:space="preserve"> but </w:t>
      </w:r>
      <w:r w:rsidR="00D95CE2" w:rsidRPr="00D95CE2">
        <w:rPr>
          <w:rFonts w:cstheme="minorHAnsi"/>
          <w:bdr w:val="none" w:sz="0" w:space="0" w:color="auto" w:frame="1"/>
        </w:rPr>
        <w:lastRenderedPageBreak/>
        <w:t>not limited to public works or town police officers.</w:t>
      </w:r>
      <w:r w:rsidR="00650B24" w:rsidRPr="00D95CE2">
        <w:rPr>
          <w:rFonts w:cstheme="minorHAnsi"/>
          <w:bdr w:val="none" w:sz="0" w:space="0" w:color="auto" w:frame="1"/>
        </w:rPr>
        <w:t xml:space="preserve">   As a condition of the Special Event Permit application, the applicant</w:t>
      </w:r>
      <w:r w:rsidR="00650B24" w:rsidRPr="00FA433C">
        <w:rPr>
          <w:rFonts w:cstheme="minorHAnsi"/>
          <w:bdr w:val="none" w:sz="0" w:space="0" w:color="auto" w:frame="1"/>
        </w:rPr>
        <w:t xml:space="preserve"> </w:t>
      </w:r>
      <w:r w:rsidR="009D2990" w:rsidRPr="00FA433C">
        <w:rPr>
          <w:rFonts w:cstheme="minorHAnsi"/>
          <w:bdr w:val="none" w:sz="0" w:space="0" w:color="auto" w:frame="1"/>
        </w:rPr>
        <w:t>shall</w:t>
      </w:r>
      <w:r w:rsidR="00650B24" w:rsidRPr="00FA433C">
        <w:rPr>
          <w:rFonts w:cstheme="minorHAnsi"/>
          <w:bdr w:val="none" w:sz="0" w:space="0" w:color="auto" w:frame="1"/>
        </w:rPr>
        <w:t xml:space="preserve"> </w:t>
      </w:r>
      <w:r w:rsidR="00650B24" w:rsidRPr="00D95CE2">
        <w:rPr>
          <w:rFonts w:cstheme="minorHAnsi"/>
          <w:bdr w:val="none" w:sz="0" w:space="0" w:color="auto" w:frame="1"/>
        </w:rPr>
        <w:t xml:space="preserve">be required to provide proof of insurance by submitting a current Certificate of Insurance, covering the specific dates of the special event.  </w:t>
      </w:r>
      <w:r w:rsidR="00D95CE2" w:rsidRPr="00D95CE2">
        <w:rPr>
          <w:rFonts w:cstheme="minorHAnsi"/>
          <w:bdr w:val="none" w:sz="0" w:space="0" w:color="auto" w:frame="1"/>
        </w:rPr>
        <w:t xml:space="preserve">The applicant will acknowledge that an approved permit also constitutes as an </w:t>
      </w:r>
      <w:r w:rsidR="00650B24" w:rsidRPr="00D95CE2">
        <w:rPr>
          <w:rFonts w:cstheme="minorHAnsi"/>
          <w:bdr w:val="none" w:sz="0" w:space="0" w:color="auto" w:frame="1"/>
        </w:rPr>
        <w:t xml:space="preserve">Agreement to Defend, Indemnify, and Hold Harmless, </w:t>
      </w:r>
      <w:r w:rsidR="009451CB" w:rsidRPr="00FA433C">
        <w:rPr>
          <w:rFonts w:cstheme="minorHAnsi"/>
          <w:bdr w:val="none" w:sz="0" w:space="0" w:color="auto" w:frame="1"/>
        </w:rPr>
        <w:t xml:space="preserve">and to ensure </w:t>
      </w:r>
      <w:r w:rsidR="00D95CE2" w:rsidRPr="00D95CE2">
        <w:rPr>
          <w:rFonts w:cstheme="minorHAnsi"/>
          <w:bdr w:val="none" w:sz="0" w:space="0" w:color="auto" w:frame="1"/>
        </w:rPr>
        <w:t xml:space="preserve">that </w:t>
      </w:r>
      <w:r w:rsidR="00650B24" w:rsidRPr="00D95CE2">
        <w:rPr>
          <w:rFonts w:cstheme="minorHAnsi"/>
          <w:bdr w:val="none" w:sz="0" w:space="0" w:color="auto" w:frame="1"/>
        </w:rPr>
        <w:t>the Town of McCordsville is not held responsible for any incidents of lawsuits that are indirectly or directly related to the Special Event</w:t>
      </w:r>
      <w:r w:rsidR="00650B24" w:rsidRPr="00130100">
        <w:rPr>
          <w:rFonts w:cstheme="minorHAnsi"/>
          <w:color w:val="FF0000"/>
          <w:bdr w:val="none" w:sz="0" w:space="0" w:color="auto" w:frame="1"/>
        </w:rPr>
        <w:t xml:space="preserve">.  </w:t>
      </w:r>
      <w:r w:rsidR="00D150EC" w:rsidRPr="00FA433C">
        <w:rPr>
          <w:rFonts w:cstheme="minorHAnsi"/>
          <w:bdr w:val="none" w:sz="0" w:space="0" w:color="auto" w:frame="1"/>
        </w:rPr>
        <w:t>If the Town of McCordsville is made a party to any claim or lawsuit arising out of any incident related to the special event</w:t>
      </w:r>
      <w:r w:rsidR="00700FA7" w:rsidRPr="00FA433C">
        <w:rPr>
          <w:rFonts w:cstheme="minorHAnsi"/>
          <w:bdr w:val="none" w:sz="0" w:space="0" w:color="auto" w:frame="1"/>
        </w:rPr>
        <w:t>, then the applicant shall be responsible for and pay to the Town of McCordsville an and all costs, expenses, and attorney fees incurred by the Town of McCordsville</w:t>
      </w:r>
      <w:r w:rsidR="00C35061" w:rsidRPr="00FA433C">
        <w:rPr>
          <w:rFonts w:cstheme="minorHAnsi"/>
          <w:bdr w:val="none" w:sz="0" w:space="0" w:color="auto" w:frame="1"/>
        </w:rPr>
        <w:t xml:space="preserve"> as a result of being made a party to </w:t>
      </w:r>
      <w:r w:rsidR="00130100" w:rsidRPr="00FA433C">
        <w:rPr>
          <w:rFonts w:cstheme="minorHAnsi"/>
          <w:bdr w:val="none" w:sz="0" w:space="0" w:color="auto" w:frame="1"/>
        </w:rPr>
        <w:t xml:space="preserve">any </w:t>
      </w:r>
      <w:r w:rsidR="00C35061" w:rsidRPr="00FA433C">
        <w:rPr>
          <w:rFonts w:cstheme="minorHAnsi"/>
          <w:bdr w:val="none" w:sz="0" w:space="0" w:color="auto" w:frame="1"/>
        </w:rPr>
        <w:t>such</w:t>
      </w:r>
      <w:r w:rsidR="00130100" w:rsidRPr="00FA433C">
        <w:rPr>
          <w:rFonts w:cstheme="minorHAnsi"/>
          <w:bdr w:val="none" w:sz="0" w:space="0" w:color="auto" w:frame="1"/>
        </w:rPr>
        <w:t xml:space="preserve"> action.</w:t>
      </w:r>
      <w:r w:rsidR="00C35061" w:rsidRPr="00FA433C">
        <w:rPr>
          <w:rFonts w:cstheme="minorHAnsi"/>
          <w:bdr w:val="none" w:sz="0" w:space="0" w:color="auto" w:frame="1"/>
        </w:rPr>
        <w:t xml:space="preserve"> </w:t>
      </w:r>
      <w:r w:rsidR="006D4DFA" w:rsidRPr="00D95CE2">
        <w:rPr>
          <w:rFonts w:cstheme="minorHAnsi"/>
          <w:bdr w:val="none" w:sz="0" w:space="0" w:color="auto" w:frame="1"/>
        </w:rPr>
        <w:t>T</w:t>
      </w:r>
      <w:r w:rsidR="00650B24" w:rsidRPr="00D95CE2">
        <w:rPr>
          <w:rFonts w:cstheme="minorHAnsi"/>
          <w:bdr w:val="none" w:sz="0" w:space="0" w:color="auto" w:frame="1"/>
        </w:rPr>
        <w:t xml:space="preserve">he </w:t>
      </w:r>
      <w:r w:rsidR="006D4DFA" w:rsidRPr="00D95CE2">
        <w:rPr>
          <w:rFonts w:cstheme="minorHAnsi"/>
          <w:bdr w:val="none" w:sz="0" w:space="0" w:color="auto" w:frame="1"/>
        </w:rPr>
        <w:t>applicant</w:t>
      </w:r>
      <w:r w:rsidR="00650B24" w:rsidRPr="00D95CE2">
        <w:rPr>
          <w:rFonts w:cstheme="minorHAnsi"/>
          <w:bdr w:val="none" w:sz="0" w:space="0" w:color="auto" w:frame="1"/>
        </w:rPr>
        <w:t xml:space="preserve"> will be held responsible for damage, theft, or</w:t>
      </w:r>
      <w:r w:rsidR="0086653B" w:rsidRPr="0086653B">
        <w:rPr>
          <w:rFonts w:cstheme="minorHAnsi"/>
          <w:bdr w:val="none" w:sz="0" w:space="0" w:color="auto" w:frame="1"/>
        </w:rPr>
        <w:t xml:space="preserve"> </w:t>
      </w:r>
      <w:r w:rsidR="001B39EF" w:rsidRPr="0086653B">
        <w:rPr>
          <w:rFonts w:cstheme="minorHAnsi"/>
          <w:bdr w:val="none" w:sz="0" w:space="0" w:color="auto" w:frame="1"/>
        </w:rPr>
        <w:t xml:space="preserve">destruction </w:t>
      </w:r>
      <w:r w:rsidR="00650B24" w:rsidRPr="00D95CE2">
        <w:rPr>
          <w:rFonts w:cstheme="minorHAnsi"/>
          <w:bdr w:val="none" w:sz="0" w:space="0" w:color="auto" w:frame="1"/>
        </w:rPr>
        <w:t>of Town property</w:t>
      </w:r>
      <w:r w:rsidR="00000634">
        <w:rPr>
          <w:rFonts w:cstheme="minorHAnsi"/>
          <w:bdr w:val="none" w:sz="0" w:space="0" w:color="auto" w:frame="1"/>
        </w:rPr>
        <w:t>.</w:t>
      </w:r>
      <w:r w:rsidR="00650B24" w:rsidRPr="00D95CE2">
        <w:rPr>
          <w:rFonts w:cstheme="minorHAnsi"/>
          <w:bdr w:val="none" w:sz="0" w:space="0" w:color="auto" w:frame="1"/>
        </w:rPr>
        <w:t xml:space="preserve"> </w:t>
      </w:r>
    </w:p>
    <w:p w14:paraId="04FE9297" w14:textId="691A52A6" w:rsidR="006D4DFA" w:rsidRPr="00D95CE2" w:rsidRDefault="00650B24" w:rsidP="006D4DFA">
      <w:pPr>
        <w:pStyle w:val="ListParagraph"/>
        <w:numPr>
          <w:ilvl w:val="0"/>
          <w:numId w:val="1"/>
        </w:numPr>
        <w:rPr>
          <w:rFonts w:cstheme="minorHAnsi"/>
          <w:bdr w:val="none" w:sz="0" w:space="0" w:color="auto" w:frame="1"/>
        </w:rPr>
      </w:pPr>
      <w:r w:rsidRPr="00D95CE2">
        <w:rPr>
          <w:rFonts w:cstheme="minorHAnsi"/>
          <w:bdr w:val="none" w:sz="0" w:space="0" w:color="auto" w:frame="1"/>
        </w:rPr>
        <w:t xml:space="preserve">Applicants desiring to close a street, whether public or private, must submit a site map with the application showing barricade locations and notation that the barricade </w:t>
      </w:r>
      <w:r w:rsidR="000A35EF">
        <w:rPr>
          <w:rFonts w:cstheme="minorHAnsi"/>
          <w:bdr w:val="none" w:sz="0" w:space="0" w:color="auto" w:frame="1"/>
        </w:rPr>
        <w:t>can be</w:t>
      </w:r>
      <w:r w:rsidRPr="00D95CE2">
        <w:rPr>
          <w:rFonts w:cstheme="minorHAnsi"/>
          <w:bdr w:val="none" w:sz="0" w:space="0" w:color="auto" w:frame="1"/>
        </w:rPr>
        <w:t xml:space="preserve"> easily remov</w:t>
      </w:r>
      <w:r w:rsidR="000A35EF">
        <w:rPr>
          <w:rFonts w:cstheme="minorHAnsi"/>
          <w:bdr w:val="none" w:sz="0" w:space="0" w:color="auto" w:frame="1"/>
        </w:rPr>
        <w:t>ed</w:t>
      </w:r>
      <w:r w:rsidRPr="00D95CE2">
        <w:rPr>
          <w:rFonts w:cstheme="minorHAnsi"/>
          <w:bdr w:val="none" w:sz="0" w:space="0" w:color="auto" w:frame="1"/>
        </w:rPr>
        <w:t xml:space="preserve"> for emergency access.  </w:t>
      </w:r>
      <w:r w:rsidR="00442A8F" w:rsidRPr="009A6542">
        <w:rPr>
          <w:rFonts w:cstheme="minorHAnsi"/>
          <w:bdr w:val="none" w:sz="0" w:space="0" w:color="auto" w:frame="1"/>
        </w:rPr>
        <w:t>Barricade</w:t>
      </w:r>
      <w:r w:rsidR="000510F7" w:rsidRPr="009A6542">
        <w:rPr>
          <w:rFonts w:cstheme="minorHAnsi"/>
          <w:bdr w:val="none" w:sz="0" w:space="0" w:color="auto" w:frame="1"/>
        </w:rPr>
        <w:t>s</w:t>
      </w:r>
      <w:r w:rsidR="0079080B" w:rsidRPr="009A6542">
        <w:rPr>
          <w:rFonts w:cstheme="minorHAnsi"/>
          <w:bdr w:val="none" w:sz="0" w:space="0" w:color="auto" w:frame="1"/>
        </w:rPr>
        <w:t xml:space="preserve"> </w:t>
      </w:r>
      <w:r w:rsidR="00505CB2" w:rsidRPr="009A6542">
        <w:rPr>
          <w:rFonts w:cstheme="minorHAnsi"/>
          <w:bdr w:val="none" w:sz="0" w:space="0" w:color="auto" w:frame="1"/>
        </w:rPr>
        <w:t>will be d</w:t>
      </w:r>
      <w:r w:rsidR="004A5BF3" w:rsidRPr="009A6542">
        <w:rPr>
          <w:rFonts w:cstheme="minorHAnsi"/>
          <w:bdr w:val="none" w:sz="0" w:space="0" w:color="auto" w:frame="1"/>
        </w:rPr>
        <w:t xml:space="preserve">elivered </w:t>
      </w:r>
      <w:r w:rsidR="00505CB2" w:rsidRPr="009A6542">
        <w:rPr>
          <w:rFonts w:cstheme="minorHAnsi"/>
          <w:bdr w:val="none" w:sz="0" w:space="0" w:color="auto" w:frame="1"/>
        </w:rPr>
        <w:t xml:space="preserve">by the Public Works Department at </w:t>
      </w:r>
      <w:r w:rsidR="00442A8F" w:rsidRPr="009A6542">
        <w:rPr>
          <w:rFonts w:cstheme="minorHAnsi"/>
          <w:bdr w:val="none" w:sz="0" w:space="0" w:color="auto" w:frame="1"/>
        </w:rPr>
        <w:t xml:space="preserve">locations approved by the Public Works Department. </w:t>
      </w:r>
      <w:r w:rsidR="004A5BF3" w:rsidRPr="009A6542">
        <w:rPr>
          <w:rFonts w:cstheme="minorHAnsi"/>
          <w:bdr w:val="none" w:sz="0" w:space="0" w:color="auto" w:frame="1"/>
        </w:rPr>
        <w:t xml:space="preserve">Petitioner must install barricades at the </w:t>
      </w:r>
      <w:r w:rsidR="004502A5" w:rsidRPr="009A6542">
        <w:rPr>
          <w:rFonts w:cstheme="minorHAnsi"/>
          <w:bdr w:val="none" w:sz="0" w:space="0" w:color="auto" w:frame="1"/>
        </w:rPr>
        <w:t xml:space="preserve">specified </w:t>
      </w:r>
      <w:r w:rsidR="005B0576" w:rsidRPr="009A6542">
        <w:rPr>
          <w:rFonts w:cstheme="minorHAnsi"/>
          <w:bdr w:val="none" w:sz="0" w:space="0" w:color="auto" w:frame="1"/>
        </w:rPr>
        <w:t xml:space="preserve">time and </w:t>
      </w:r>
      <w:r w:rsidR="004502A5" w:rsidRPr="009A6542">
        <w:rPr>
          <w:rFonts w:cstheme="minorHAnsi"/>
          <w:bdr w:val="none" w:sz="0" w:space="0" w:color="auto" w:frame="1"/>
        </w:rPr>
        <w:t>locations</w:t>
      </w:r>
      <w:r w:rsidR="003D26F8">
        <w:rPr>
          <w:rFonts w:cstheme="minorHAnsi"/>
          <w:bdr w:val="none" w:sz="0" w:space="0" w:color="auto" w:frame="1"/>
        </w:rPr>
        <w:t xml:space="preserve"> noted on the site map</w:t>
      </w:r>
      <w:r w:rsidR="00D43951" w:rsidRPr="009A6542">
        <w:rPr>
          <w:rFonts w:cstheme="minorHAnsi"/>
          <w:bdr w:val="none" w:sz="0" w:space="0" w:color="auto" w:frame="1"/>
        </w:rPr>
        <w:t xml:space="preserve">. </w:t>
      </w:r>
      <w:r w:rsidRPr="00D95CE2">
        <w:rPr>
          <w:rFonts w:cstheme="minorHAnsi"/>
          <w:bdr w:val="none" w:sz="0" w:space="0" w:color="auto" w:frame="1"/>
        </w:rPr>
        <w:t xml:space="preserve">Non-permitted barricades include vehicles and other large heavy objects which are difficult and cumbersome to remove in an emergency as well as objects which do not clearly indicate a street closure.   </w:t>
      </w:r>
      <w:r w:rsidR="008179E9">
        <w:rPr>
          <w:rFonts w:cstheme="minorHAnsi"/>
          <w:bdr w:val="none" w:sz="0" w:space="0" w:color="auto" w:frame="1"/>
        </w:rPr>
        <w:t xml:space="preserve">Please note – this section is dependent upon staff and equipment resources. </w:t>
      </w:r>
    </w:p>
    <w:p w14:paraId="719F4E96" w14:textId="4A462066" w:rsidR="00650B24" w:rsidRPr="00D95CE2" w:rsidRDefault="00650B24" w:rsidP="006D4DFA">
      <w:pPr>
        <w:pStyle w:val="ListParagraph"/>
        <w:numPr>
          <w:ilvl w:val="0"/>
          <w:numId w:val="1"/>
        </w:numPr>
        <w:rPr>
          <w:rFonts w:cstheme="minorHAnsi"/>
          <w:bdr w:val="none" w:sz="0" w:space="0" w:color="auto" w:frame="1"/>
        </w:rPr>
      </w:pPr>
      <w:r w:rsidRPr="00D95CE2">
        <w:rPr>
          <w:rFonts w:cstheme="minorHAnsi"/>
          <w:bdr w:val="none" w:sz="0" w:space="0" w:color="auto" w:frame="1"/>
        </w:rPr>
        <w:t xml:space="preserve">Fireworks displays by Indiana State Code may require additional regulations as set forth by the Town under </w:t>
      </w:r>
      <w:r w:rsidRPr="00D95CE2">
        <w:rPr>
          <w:rFonts w:cstheme="minorHAnsi"/>
          <w:bCs/>
          <w:bdr w:val="none" w:sz="0" w:space="0" w:color="auto" w:frame="1"/>
        </w:rPr>
        <w:t>Chapter 93.04 (C) (4) of the McCordsville Code of Ordinances</w:t>
      </w:r>
      <w:r w:rsidRPr="00D95CE2">
        <w:rPr>
          <w:rFonts w:cstheme="minorHAnsi"/>
          <w:b/>
          <w:bdr w:val="none" w:sz="0" w:space="0" w:color="auto" w:frame="1"/>
        </w:rPr>
        <w:t xml:space="preserve">: </w:t>
      </w:r>
      <w:hyperlink r:id="rId8" w:history="1">
        <w:r w:rsidRPr="00D95CE2">
          <w:rPr>
            <w:rStyle w:val="Hyperlink"/>
            <w:rFonts w:cstheme="minorHAnsi"/>
            <w:b/>
            <w:bdr w:val="none" w:sz="0" w:space="0" w:color="auto" w:frame="1"/>
          </w:rPr>
          <w:t xml:space="preserve">(http://library.amlegal.com/nxt/gateway.dll/Indiana/mccordsville_in/townofmccordsvilleindianacodeofordinance?f=templates$fn=default.htm$3.0$vid=amlegal:mccordsville_in.) </w:t>
        </w:r>
      </w:hyperlink>
      <w:r w:rsidRPr="00D95CE2">
        <w:rPr>
          <w:rFonts w:cstheme="minorHAnsi"/>
          <w:color w:val="FF0000"/>
          <w:bdr w:val="none" w:sz="0" w:space="0" w:color="auto" w:frame="1"/>
        </w:rPr>
        <w:t xml:space="preserve"> </w:t>
      </w:r>
      <w:r w:rsidRPr="00D95CE2">
        <w:rPr>
          <w:rFonts w:cstheme="minorHAnsi"/>
          <w:bdr w:val="none" w:sz="0" w:space="0" w:color="auto" w:frame="1"/>
        </w:rPr>
        <w:t xml:space="preserve">Such regulations will be set forth in the approval conditions.      </w:t>
      </w:r>
    </w:p>
    <w:p w14:paraId="0796B37A" w14:textId="3637AFD7" w:rsidR="00650B24" w:rsidRPr="00101DAB" w:rsidRDefault="002028AE" w:rsidP="00650B24">
      <w:pPr>
        <w:pStyle w:val="ListParagraph"/>
        <w:numPr>
          <w:ilvl w:val="0"/>
          <w:numId w:val="1"/>
        </w:numPr>
        <w:rPr>
          <w:rFonts w:cstheme="minorHAnsi"/>
          <w:b/>
          <w:bCs/>
          <w:bdr w:val="none" w:sz="0" w:space="0" w:color="auto" w:frame="1"/>
        </w:rPr>
      </w:pPr>
      <w:r>
        <w:rPr>
          <w:rFonts w:cstheme="minorHAnsi"/>
          <w:bdr w:val="none" w:sz="0" w:space="0" w:color="auto" w:frame="1"/>
        </w:rPr>
        <w:t xml:space="preserve">Applicants wishing to serve beer or wine must </w:t>
      </w:r>
      <w:r w:rsidR="00BB0545">
        <w:rPr>
          <w:rFonts w:cstheme="minorHAnsi"/>
          <w:bdr w:val="none" w:sz="0" w:space="0" w:color="auto" w:frame="1"/>
        </w:rPr>
        <w:t>adhere to the State of Indiana’s Alcohol Beverage Permit procedures</w:t>
      </w:r>
      <w:r w:rsidR="006D4AE1">
        <w:rPr>
          <w:rFonts w:cstheme="minorHAnsi"/>
          <w:bdr w:val="none" w:sz="0" w:space="0" w:color="auto" w:frame="1"/>
        </w:rPr>
        <w:t xml:space="preserve"> (Beer/Wine Authority/Type 118). </w:t>
      </w:r>
      <w:r w:rsidR="00076B00">
        <w:rPr>
          <w:rFonts w:cstheme="minorHAnsi"/>
          <w:bdr w:val="none" w:sz="0" w:space="0" w:color="auto" w:frame="1"/>
        </w:rPr>
        <w:t>If beer/wine is to be served on Town property, approval must also be obtained from the Town</w:t>
      </w:r>
      <w:r w:rsidR="00A22EBF">
        <w:rPr>
          <w:rFonts w:cstheme="minorHAnsi"/>
          <w:bdr w:val="none" w:sz="0" w:space="0" w:color="auto" w:frame="1"/>
        </w:rPr>
        <w:t xml:space="preserve"> Manager. </w:t>
      </w:r>
      <w:r w:rsidR="00076B00">
        <w:rPr>
          <w:rFonts w:cstheme="minorHAnsi"/>
          <w:bdr w:val="none" w:sz="0" w:space="0" w:color="auto" w:frame="1"/>
        </w:rPr>
        <w:t xml:space="preserve"> </w:t>
      </w:r>
      <w:r w:rsidR="00650B24" w:rsidRPr="0046503B">
        <w:rPr>
          <w:rFonts w:cstheme="minorHAnsi"/>
          <w:b/>
          <w:bdr w:val="none" w:sz="0" w:space="0" w:color="auto" w:frame="1"/>
        </w:rPr>
        <w:t>All State alcohol laws apply</w:t>
      </w:r>
      <w:r w:rsidR="00650B24" w:rsidRPr="0046503B">
        <w:rPr>
          <w:rFonts w:cstheme="minorHAnsi"/>
          <w:bdr w:val="none" w:sz="0" w:space="0" w:color="auto" w:frame="1"/>
        </w:rPr>
        <w:t xml:space="preserve">.  Links to the Community Room and Park Shelter rules and reservations can be found </w:t>
      </w:r>
      <w:r w:rsidR="009F4E3E">
        <w:rPr>
          <w:rFonts w:cstheme="minorHAnsi"/>
          <w:bdr w:val="none" w:sz="0" w:space="0" w:color="auto" w:frame="1"/>
        </w:rPr>
        <w:t xml:space="preserve">at </w:t>
      </w:r>
      <w:hyperlink r:id="rId9" w:history="1">
        <w:r w:rsidR="009F4E3E" w:rsidRPr="00DC245C">
          <w:rPr>
            <w:rStyle w:val="Hyperlink"/>
            <w:rFonts w:cstheme="minorHAnsi"/>
            <w:bdr w:val="none" w:sz="0" w:space="0" w:color="auto" w:frame="1"/>
          </w:rPr>
          <w:t>www.mccordsville.org</w:t>
        </w:r>
      </w:hyperlink>
      <w:r w:rsidR="009F4E3E">
        <w:rPr>
          <w:rFonts w:cstheme="minorHAnsi"/>
          <w:bdr w:val="none" w:sz="0" w:space="0" w:color="auto" w:frame="1"/>
        </w:rPr>
        <w:t xml:space="preserve"> – </w:t>
      </w:r>
      <w:r w:rsidR="00681869">
        <w:rPr>
          <w:rFonts w:cstheme="minorHAnsi"/>
          <w:bdr w:val="none" w:sz="0" w:space="0" w:color="auto" w:frame="1"/>
        </w:rPr>
        <w:t>“</w:t>
      </w:r>
      <w:r w:rsidR="009F4E3E" w:rsidRPr="00101DAB">
        <w:rPr>
          <w:rFonts w:cstheme="minorHAnsi"/>
          <w:b/>
          <w:bCs/>
          <w:bdr w:val="none" w:sz="0" w:space="0" w:color="auto" w:frame="1"/>
        </w:rPr>
        <w:t>I Want to</w:t>
      </w:r>
      <w:r w:rsidR="00681869">
        <w:rPr>
          <w:rFonts w:cstheme="minorHAnsi"/>
          <w:b/>
          <w:bCs/>
          <w:bdr w:val="none" w:sz="0" w:space="0" w:color="auto" w:frame="1"/>
        </w:rPr>
        <w:t>”</w:t>
      </w:r>
      <w:r w:rsidR="009F4E3E" w:rsidRPr="00101DAB">
        <w:rPr>
          <w:rFonts w:cstheme="minorHAnsi"/>
          <w:b/>
          <w:bCs/>
          <w:bdr w:val="none" w:sz="0" w:space="0" w:color="auto" w:frame="1"/>
        </w:rPr>
        <w:t xml:space="preserve"> </w:t>
      </w:r>
      <w:r w:rsidR="00E26B39" w:rsidRPr="00101DAB">
        <w:rPr>
          <w:rFonts w:cstheme="minorHAnsi"/>
          <w:b/>
          <w:bCs/>
          <w:bdr w:val="none" w:sz="0" w:space="0" w:color="auto" w:frame="1"/>
        </w:rPr>
        <w:t xml:space="preserve">tab at the top, documents drop-down, forms and applications. </w:t>
      </w:r>
    </w:p>
    <w:p w14:paraId="2EFDE3CB" w14:textId="5A68A9C3" w:rsidR="0046503B" w:rsidRPr="0046503B" w:rsidRDefault="00650B24" w:rsidP="0046503B">
      <w:pPr>
        <w:pStyle w:val="ListParagraph"/>
        <w:ind w:left="1080"/>
        <w:rPr>
          <w:rFonts w:cstheme="minorHAnsi"/>
          <w:bdr w:val="none" w:sz="0" w:space="0" w:color="auto" w:frame="1"/>
        </w:rPr>
      </w:pPr>
      <w:r w:rsidRPr="0046503B">
        <w:rPr>
          <w:rFonts w:cstheme="minorHAnsi"/>
          <w:bdr w:val="none" w:sz="0" w:space="0" w:color="auto" w:frame="1"/>
        </w:rPr>
        <w:t xml:space="preserve">Applicants desiring to place a temporary sign or banner </w:t>
      </w:r>
      <w:r w:rsidR="005206DB" w:rsidRPr="00854069">
        <w:rPr>
          <w:rFonts w:cstheme="minorHAnsi"/>
          <w:bdr w:val="none" w:sz="0" w:space="0" w:color="auto" w:frame="1"/>
        </w:rPr>
        <w:t xml:space="preserve">on private property </w:t>
      </w:r>
      <w:r w:rsidRPr="0046503B">
        <w:rPr>
          <w:rFonts w:cstheme="minorHAnsi"/>
          <w:bdr w:val="none" w:sz="0" w:space="0" w:color="auto" w:frame="1"/>
        </w:rPr>
        <w:t xml:space="preserve">must adhere to the Town’s </w:t>
      </w:r>
      <w:r w:rsidRPr="0046503B">
        <w:rPr>
          <w:rFonts w:cstheme="minorHAnsi"/>
          <w:u w:val="single"/>
          <w:bdr w:val="none" w:sz="0" w:space="0" w:color="auto" w:frame="1"/>
        </w:rPr>
        <w:t>Temporary Sign Guidelines</w:t>
      </w:r>
      <w:r w:rsidRPr="0046503B">
        <w:rPr>
          <w:rFonts w:cstheme="minorHAnsi"/>
          <w:bdr w:val="none" w:sz="0" w:space="0" w:color="auto" w:frame="1"/>
        </w:rPr>
        <w:t xml:space="preserve"> </w:t>
      </w:r>
      <w:r w:rsidR="008A0742" w:rsidRPr="00854069">
        <w:rPr>
          <w:shd w:val="clear" w:color="auto" w:fill="FFFFFF"/>
        </w:rPr>
        <w:t>located in § 154.145 of the Town’s Code of Ordinances.</w:t>
      </w:r>
      <w:r w:rsidR="008A0742" w:rsidRPr="00854069">
        <w:rPr>
          <w:rFonts w:cstheme="minorHAnsi"/>
          <w:bdr w:val="none" w:sz="0" w:space="0" w:color="auto" w:frame="1"/>
        </w:rPr>
        <w:t xml:space="preserve"> </w:t>
      </w:r>
      <w:r w:rsidRPr="004E6ADC">
        <w:rPr>
          <w:rFonts w:cstheme="minorHAnsi"/>
          <w:bdr w:val="none" w:sz="0" w:space="0" w:color="auto" w:frame="1"/>
        </w:rPr>
        <w:t>Signs or Banners within the Town right-of-way</w:t>
      </w:r>
      <w:r w:rsidR="002D0DB9" w:rsidRPr="004E6ADC">
        <w:rPr>
          <w:rFonts w:cstheme="minorHAnsi"/>
          <w:bdr w:val="none" w:sz="0" w:space="0" w:color="auto" w:frame="1"/>
        </w:rPr>
        <w:t xml:space="preserve"> must be</w:t>
      </w:r>
      <w:r w:rsidRPr="004E6ADC">
        <w:rPr>
          <w:rFonts w:cstheme="minorHAnsi"/>
          <w:bdr w:val="none" w:sz="0" w:space="0" w:color="auto" w:frame="1"/>
        </w:rPr>
        <w:t xml:space="preserve"> approved by the Town of </w:t>
      </w:r>
      <w:proofErr w:type="spellStart"/>
      <w:r w:rsidRPr="004E6ADC">
        <w:rPr>
          <w:rFonts w:cstheme="minorHAnsi"/>
          <w:bdr w:val="none" w:sz="0" w:space="0" w:color="auto" w:frame="1"/>
        </w:rPr>
        <w:t>McCordsville</w:t>
      </w:r>
      <w:r w:rsidR="00717593">
        <w:rPr>
          <w:rFonts w:cstheme="minorHAnsi"/>
          <w:bdr w:val="none" w:sz="0" w:space="0" w:color="auto" w:frame="1"/>
        </w:rPr>
        <w:t>’s</w:t>
      </w:r>
      <w:proofErr w:type="spellEnd"/>
      <w:r w:rsidRPr="004E6ADC">
        <w:rPr>
          <w:rFonts w:cstheme="minorHAnsi"/>
          <w:bdr w:val="none" w:sz="0" w:space="0" w:color="auto" w:frame="1"/>
        </w:rPr>
        <w:t xml:space="preserve"> </w:t>
      </w:r>
      <w:r w:rsidR="00402E51">
        <w:rPr>
          <w:rFonts w:cstheme="minorHAnsi"/>
          <w:bdr w:val="none" w:sz="0" w:space="0" w:color="auto" w:frame="1"/>
        </w:rPr>
        <w:t>Town Manager</w:t>
      </w:r>
      <w:r w:rsidR="004450FA">
        <w:rPr>
          <w:rFonts w:cstheme="minorHAnsi"/>
          <w:bdr w:val="none" w:sz="0" w:space="0" w:color="auto" w:frame="1"/>
        </w:rPr>
        <w:t xml:space="preserve">, following departmental review, </w:t>
      </w:r>
      <w:r w:rsidRPr="004E6ADC">
        <w:rPr>
          <w:rFonts w:cstheme="minorHAnsi"/>
          <w:bdr w:val="none" w:sz="0" w:space="0" w:color="auto" w:frame="1"/>
        </w:rPr>
        <w:t xml:space="preserve">as part of the </w:t>
      </w:r>
      <w:r w:rsidR="00101DAB" w:rsidRPr="004E6ADC">
        <w:rPr>
          <w:rFonts w:cstheme="minorHAnsi"/>
          <w:bdr w:val="none" w:sz="0" w:space="0" w:color="auto" w:frame="1"/>
        </w:rPr>
        <w:t xml:space="preserve">Special Events </w:t>
      </w:r>
      <w:r w:rsidRPr="004E6ADC">
        <w:rPr>
          <w:rFonts w:cstheme="minorHAnsi"/>
          <w:bdr w:val="none" w:sz="0" w:space="0" w:color="auto" w:frame="1"/>
        </w:rPr>
        <w:t xml:space="preserve">permit process.  </w:t>
      </w:r>
    </w:p>
    <w:p w14:paraId="7DB434F9" w14:textId="77777777" w:rsidR="0046503B" w:rsidRPr="0046503B" w:rsidRDefault="0046503B" w:rsidP="0046503B">
      <w:pPr>
        <w:spacing w:line="256" w:lineRule="auto"/>
        <w:rPr>
          <w:rFonts w:cstheme="minorHAnsi"/>
          <w:u w:val="single"/>
          <w:bdr w:val="none" w:sz="0" w:space="0" w:color="auto" w:frame="1"/>
        </w:rPr>
      </w:pPr>
      <w:r w:rsidRPr="0046503B">
        <w:rPr>
          <w:rFonts w:cstheme="minorHAnsi"/>
          <w:b/>
          <w:u w:val="single"/>
          <w:bdr w:val="none" w:sz="0" w:space="0" w:color="auto" w:frame="1"/>
        </w:rPr>
        <w:t xml:space="preserve">FEES </w:t>
      </w:r>
      <w:r w:rsidRPr="0046503B">
        <w:rPr>
          <w:rFonts w:cstheme="minorHAnsi"/>
          <w:u w:val="single"/>
          <w:bdr w:val="none" w:sz="0" w:space="0" w:color="auto" w:frame="1"/>
        </w:rPr>
        <w:t xml:space="preserve">      </w:t>
      </w:r>
    </w:p>
    <w:p w14:paraId="1780A9C1" w14:textId="480EBDD4" w:rsidR="0046503B" w:rsidRPr="00F43814" w:rsidRDefault="0046503B" w:rsidP="0046503B">
      <w:pPr>
        <w:spacing w:line="256" w:lineRule="auto"/>
        <w:rPr>
          <w:rFonts w:cstheme="minorHAnsi"/>
          <w:color w:val="FF0000"/>
          <w:bdr w:val="none" w:sz="0" w:space="0" w:color="auto" w:frame="1"/>
        </w:rPr>
      </w:pPr>
      <w:r>
        <w:rPr>
          <w:rFonts w:cstheme="minorHAnsi"/>
          <w:bdr w:val="none" w:sz="0" w:space="0" w:color="auto" w:frame="1"/>
        </w:rPr>
        <w:t>The Permit Application Fee</w:t>
      </w:r>
      <w:r w:rsidRPr="0046503B">
        <w:rPr>
          <w:rFonts w:cstheme="minorHAnsi"/>
          <w:bdr w:val="none" w:sz="0" w:space="0" w:color="auto" w:frame="1"/>
        </w:rPr>
        <w:t xml:space="preserve"> is </w:t>
      </w:r>
      <w:r w:rsidRPr="00B50A0C">
        <w:rPr>
          <w:rFonts w:cstheme="minorHAnsi"/>
          <w:bdr w:val="none" w:sz="0" w:space="0" w:color="auto" w:frame="1"/>
        </w:rPr>
        <w:t>$</w:t>
      </w:r>
      <w:r w:rsidR="00E85305" w:rsidRPr="00B50A0C">
        <w:rPr>
          <w:rFonts w:cstheme="minorHAnsi"/>
          <w:bdr w:val="none" w:sz="0" w:space="0" w:color="auto" w:frame="1"/>
        </w:rPr>
        <w:t>75</w:t>
      </w:r>
      <w:r w:rsidRPr="00B50A0C">
        <w:rPr>
          <w:rFonts w:cstheme="minorHAnsi"/>
          <w:bdr w:val="none" w:sz="0" w:space="0" w:color="auto" w:frame="1"/>
        </w:rPr>
        <w:t>,</w:t>
      </w:r>
      <w:r w:rsidR="00D95CE2" w:rsidRPr="00B50A0C">
        <w:rPr>
          <w:rFonts w:cstheme="minorHAnsi"/>
          <w:bdr w:val="none" w:sz="0" w:space="0" w:color="auto" w:frame="1"/>
        </w:rPr>
        <w:t xml:space="preserve"> </w:t>
      </w:r>
      <w:r>
        <w:rPr>
          <w:rFonts w:cstheme="minorHAnsi"/>
          <w:bdr w:val="none" w:sz="0" w:space="0" w:color="auto" w:frame="1"/>
        </w:rPr>
        <w:t>non-refunda</w:t>
      </w:r>
      <w:r w:rsidR="00C548B3">
        <w:rPr>
          <w:rFonts w:cstheme="minorHAnsi"/>
          <w:bdr w:val="none" w:sz="0" w:space="0" w:color="auto" w:frame="1"/>
        </w:rPr>
        <w:t>ble,</w:t>
      </w:r>
      <w:r w:rsidRPr="0046503B">
        <w:rPr>
          <w:rFonts w:cstheme="minorHAnsi"/>
          <w:bdr w:val="none" w:sz="0" w:space="0" w:color="auto" w:frame="1"/>
        </w:rPr>
        <w:t xml:space="preserve"> payable to the Town of McCordsville</w:t>
      </w:r>
      <w:r>
        <w:rPr>
          <w:rFonts w:cstheme="minorHAnsi"/>
          <w:bdr w:val="none" w:sz="0" w:space="0" w:color="auto" w:frame="1"/>
        </w:rPr>
        <w:t xml:space="preserve"> and must be submitted at the time of submission of Permit Application.</w:t>
      </w:r>
      <w:r w:rsidR="00F43814">
        <w:rPr>
          <w:rFonts w:cstheme="minorHAnsi"/>
          <w:bdr w:val="none" w:sz="0" w:space="0" w:color="auto" w:frame="1"/>
        </w:rPr>
        <w:t xml:space="preserve">  </w:t>
      </w:r>
    </w:p>
    <w:p w14:paraId="6B9BE47B" w14:textId="58FC1A56" w:rsidR="0046503B" w:rsidRPr="0046503B" w:rsidRDefault="0046503B" w:rsidP="0046503B">
      <w:pPr>
        <w:spacing w:line="256" w:lineRule="auto"/>
        <w:rPr>
          <w:rFonts w:cstheme="minorHAnsi"/>
          <w:bdr w:val="none" w:sz="0" w:space="0" w:color="auto" w:frame="1"/>
        </w:rPr>
      </w:pPr>
      <w:r w:rsidRPr="0046503B">
        <w:rPr>
          <w:rFonts w:cstheme="minorHAnsi"/>
          <w:bdr w:val="none" w:sz="0" w:space="0" w:color="auto" w:frame="1"/>
        </w:rPr>
        <w:t>Public Personnel Fees (if applicable or requested):</w:t>
      </w:r>
    </w:p>
    <w:p w14:paraId="11491105" w14:textId="77777777" w:rsidR="0046503B" w:rsidRPr="0046503B" w:rsidRDefault="0046503B" w:rsidP="0046503B">
      <w:pPr>
        <w:contextualSpacing/>
        <w:rPr>
          <w:rFonts w:cstheme="minorHAnsi"/>
          <w:bdr w:val="none" w:sz="0" w:space="0" w:color="auto" w:frame="1"/>
        </w:rPr>
      </w:pPr>
      <w:r w:rsidRPr="0046503B">
        <w:rPr>
          <w:rFonts w:cstheme="minorHAnsi"/>
          <w:bdr w:val="none" w:sz="0" w:space="0" w:color="auto" w:frame="1"/>
        </w:rPr>
        <w:t xml:space="preserve">Police Officers Hourly Rate - To be determined per event </w:t>
      </w:r>
    </w:p>
    <w:p w14:paraId="3B1EA0D1" w14:textId="77777777" w:rsidR="0046503B" w:rsidRPr="0046503B" w:rsidRDefault="0046503B" w:rsidP="0046503B">
      <w:pPr>
        <w:contextualSpacing/>
        <w:rPr>
          <w:rFonts w:cstheme="minorHAnsi"/>
          <w:bdr w:val="none" w:sz="0" w:space="0" w:color="auto" w:frame="1"/>
        </w:rPr>
      </w:pPr>
      <w:r w:rsidRPr="0046503B">
        <w:rPr>
          <w:rFonts w:cstheme="minorHAnsi"/>
          <w:bdr w:val="none" w:sz="0" w:space="0" w:color="auto" w:frame="1"/>
        </w:rPr>
        <w:t>Public Works Employees - To be determined per event</w:t>
      </w:r>
    </w:p>
    <w:p w14:paraId="08A910F4" w14:textId="34BD596E" w:rsidR="0046503B" w:rsidRDefault="0046503B" w:rsidP="0046503B">
      <w:pPr>
        <w:spacing w:line="256" w:lineRule="auto"/>
        <w:rPr>
          <w:rFonts w:cstheme="minorHAnsi"/>
          <w:bdr w:val="none" w:sz="0" w:space="0" w:color="auto" w:frame="1"/>
        </w:rPr>
      </w:pPr>
    </w:p>
    <w:p w14:paraId="64EE2FFB" w14:textId="77777777" w:rsidR="0046503B" w:rsidRPr="0046503B" w:rsidRDefault="0046503B" w:rsidP="0046503B">
      <w:pPr>
        <w:spacing w:line="256" w:lineRule="auto"/>
        <w:textAlignment w:val="baseline"/>
        <w:rPr>
          <w:rFonts w:eastAsia="Times New Roman" w:cstheme="minorHAnsi"/>
          <w:b/>
          <w:bdr w:val="none" w:sz="0" w:space="0" w:color="auto" w:frame="1"/>
        </w:rPr>
      </w:pPr>
      <w:r w:rsidRPr="0046503B">
        <w:rPr>
          <w:rFonts w:eastAsia="Times New Roman" w:cstheme="minorHAnsi"/>
          <w:b/>
          <w:bdr w:val="none" w:sz="0" w:space="0" w:color="auto" w:frame="1"/>
        </w:rPr>
        <w:lastRenderedPageBreak/>
        <w:t>NOISE/MUSIC ADJUSTMENTS</w:t>
      </w:r>
      <w:bookmarkStart w:id="0" w:name="_GoBack"/>
      <w:bookmarkEnd w:id="0"/>
    </w:p>
    <w:p w14:paraId="20B3A599" w14:textId="69FACC88" w:rsidR="0046503B" w:rsidRPr="004450FA" w:rsidRDefault="0046503B" w:rsidP="0046503B">
      <w:pPr>
        <w:spacing w:after="0" w:line="240" w:lineRule="auto"/>
        <w:jc w:val="both"/>
        <w:textAlignment w:val="baseline"/>
        <w:rPr>
          <w:rFonts w:eastAsia="Times New Roman" w:cstheme="minorHAnsi"/>
        </w:rPr>
      </w:pPr>
      <w:r w:rsidRPr="0046503B">
        <w:rPr>
          <w:rFonts w:eastAsia="Times New Roman" w:cstheme="minorHAnsi"/>
          <w:bdr w:val="none" w:sz="0" w:space="0" w:color="auto" w:frame="1"/>
        </w:rPr>
        <w:t xml:space="preserve">The Town of McCordsville will allow a maximum of </w:t>
      </w:r>
      <w:r w:rsidR="00CD6CF8" w:rsidRPr="0030685E">
        <w:rPr>
          <w:rFonts w:eastAsia="Times New Roman" w:cstheme="minorHAnsi"/>
          <w:bdr w:val="none" w:sz="0" w:space="0" w:color="auto" w:frame="1"/>
        </w:rPr>
        <w:t>six (6)</w:t>
      </w:r>
      <w:r w:rsidRPr="0030685E">
        <w:rPr>
          <w:rFonts w:eastAsia="Times New Roman" w:cstheme="minorHAnsi"/>
          <w:bdr w:val="none" w:sz="0" w:space="0" w:color="auto" w:frame="1"/>
        </w:rPr>
        <w:t xml:space="preserve"> </w:t>
      </w:r>
      <w:r w:rsidR="004B5B42" w:rsidRPr="004450FA">
        <w:rPr>
          <w:rFonts w:eastAsia="Times New Roman" w:cstheme="minorHAnsi"/>
          <w:bdr w:val="none" w:sz="0" w:space="0" w:color="auto" w:frame="1"/>
        </w:rPr>
        <w:t>special</w:t>
      </w:r>
      <w:r w:rsidR="004B5B42">
        <w:rPr>
          <w:rFonts w:eastAsia="Times New Roman" w:cstheme="minorHAnsi"/>
          <w:bdr w:val="none" w:sz="0" w:space="0" w:color="auto" w:frame="1"/>
        </w:rPr>
        <w:t xml:space="preserve"> </w:t>
      </w:r>
      <w:r w:rsidRPr="00E979D2">
        <w:rPr>
          <w:rFonts w:eastAsia="Times New Roman" w:cstheme="minorHAnsi"/>
          <w:bdr w:val="none" w:sz="0" w:space="0" w:color="auto" w:frame="1"/>
        </w:rPr>
        <w:t>events</w:t>
      </w:r>
      <w:r w:rsidR="002F086E" w:rsidRPr="00E979D2">
        <w:rPr>
          <w:rFonts w:eastAsia="Times New Roman" w:cstheme="minorHAnsi"/>
          <w:bdr w:val="none" w:sz="0" w:space="0" w:color="auto" w:frame="1"/>
        </w:rPr>
        <w:t xml:space="preserve"> </w:t>
      </w:r>
      <w:r w:rsidR="00D33395" w:rsidRPr="00E979D2">
        <w:rPr>
          <w:rFonts w:eastAsia="Times New Roman" w:cstheme="minorHAnsi"/>
          <w:bdr w:val="none" w:sz="0" w:space="0" w:color="auto" w:frame="1"/>
        </w:rPr>
        <w:t>per</w:t>
      </w:r>
      <w:r w:rsidRPr="00E979D2">
        <w:rPr>
          <w:rFonts w:eastAsia="Times New Roman" w:cstheme="minorHAnsi"/>
          <w:bdr w:val="none" w:sz="0" w:space="0" w:color="auto" w:frame="1"/>
        </w:rPr>
        <w:t xml:space="preserve"> </w:t>
      </w:r>
      <w:r w:rsidRPr="0046503B">
        <w:rPr>
          <w:rFonts w:eastAsia="Times New Roman" w:cstheme="minorHAnsi"/>
          <w:bdr w:val="none" w:sz="0" w:space="0" w:color="auto" w:frame="1"/>
        </w:rPr>
        <w:t xml:space="preserve">address where music or noise is </w:t>
      </w:r>
      <w:r w:rsidR="00F76944">
        <w:rPr>
          <w:rFonts w:eastAsia="Times New Roman" w:cstheme="minorHAnsi"/>
          <w:bdr w:val="none" w:sz="0" w:space="0" w:color="auto" w:frame="1"/>
        </w:rPr>
        <w:t xml:space="preserve">permitted </w:t>
      </w:r>
      <w:r w:rsidRPr="0046503B">
        <w:rPr>
          <w:rFonts w:eastAsia="Times New Roman" w:cstheme="minorHAnsi"/>
          <w:bdr w:val="none" w:sz="0" w:space="0" w:color="auto" w:frame="1"/>
        </w:rPr>
        <w:t xml:space="preserve">to be over the limits allowed under </w:t>
      </w:r>
      <w:r w:rsidRPr="0046503B">
        <w:rPr>
          <w:rFonts w:eastAsia="Times New Roman" w:cstheme="minorHAnsi"/>
          <w:bCs/>
          <w:bdr w:val="none" w:sz="0" w:space="0" w:color="auto" w:frame="1"/>
        </w:rPr>
        <w:t>Chapter 93.01 of the Town of McCordsville Code of Ordinances.</w:t>
      </w:r>
      <w:r w:rsidR="00171ADF">
        <w:rPr>
          <w:rFonts w:eastAsia="Times New Roman" w:cstheme="minorHAnsi"/>
          <w:bCs/>
          <w:bdr w:val="none" w:sz="0" w:space="0" w:color="auto" w:frame="1"/>
        </w:rPr>
        <w:t xml:space="preserve"> Each </w:t>
      </w:r>
      <w:r w:rsidR="0027369F">
        <w:rPr>
          <w:rFonts w:eastAsia="Times New Roman" w:cstheme="minorHAnsi"/>
          <w:bCs/>
          <w:bdr w:val="none" w:sz="0" w:space="0" w:color="auto" w:frame="1"/>
        </w:rPr>
        <w:t xml:space="preserve">calendar </w:t>
      </w:r>
      <w:r w:rsidR="00171ADF">
        <w:rPr>
          <w:rFonts w:eastAsia="Times New Roman" w:cstheme="minorHAnsi"/>
          <w:bCs/>
          <w:bdr w:val="none" w:sz="0" w:space="0" w:color="auto" w:frame="1"/>
        </w:rPr>
        <w:t>day constitutes</w:t>
      </w:r>
      <w:r w:rsidR="00394697">
        <w:rPr>
          <w:rFonts w:eastAsia="Times New Roman" w:cstheme="minorHAnsi"/>
          <w:bCs/>
          <w:bdr w:val="none" w:sz="0" w:space="0" w:color="auto" w:frame="1"/>
        </w:rPr>
        <w:t xml:space="preserve"> an event (i.</w:t>
      </w:r>
      <w:r w:rsidR="0027369F">
        <w:rPr>
          <w:rFonts w:eastAsia="Times New Roman" w:cstheme="minorHAnsi"/>
          <w:bCs/>
          <w:bdr w:val="none" w:sz="0" w:space="0" w:color="auto" w:frame="1"/>
        </w:rPr>
        <w:t>e</w:t>
      </w:r>
      <w:r w:rsidR="00FA6B53">
        <w:rPr>
          <w:rFonts w:eastAsia="Times New Roman" w:cstheme="minorHAnsi"/>
          <w:bCs/>
          <w:bdr w:val="none" w:sz="0" w:space="0" w:color="auto" w:frame="1"/>
        </w:rPr>
        <w:t>.</w:t>
      </w:r>
      <w:r w:rsidR="0027369F">
        <w:rPr>
          <w:rFonts w:eastAsia="Times New Roman" w:cstheme="minorHAnsi"/>
          <w:bCs/>
          <w:bdr w:val="none" w:sz="0" w:space="0" w:color="auto" w:frame="1"/>
        </w:rPr>
        <w:t xml:space="preserve">, a music festival that runs from Thursday to </w:t>
      </w:r>
      <w:r w:rsidR="00BC6E78">
        <w:rPr>
          <w:rFonts w:eastAsia="Times New Roman" w:cstheme="minorHAnsi"/>
          <w:bCs/>
          <w:bdr w:val="none" w:sz="0" w:space="0" w:color="auto" w:frame="1"/>
        </w:rPr>
        <w:t>Sunday is a</w:t>
      </w:r>
      <w:r w:rsidR="004B5B42">
        <w:rPr>
          <w:rFonts w:eastAsia="Times New Roman" w:cstheme="minorHAnsi"/>
          <w:bCs/>
          <w:bdr w:val="none" w:sz="0" w:space="0" w:color="auto" w:frame="1"/>
        </w:rPr>
        <w:t xml:space="preserve"> four</w:t>
      </w:r>
      <w:r w:rsidR="008B314F">
        <w:rPr>
          <w:rFonts w:eastAsia="Times New Roman" w:cstheme="minorHAnsi"/>
          <w:bCs/>
          <w:bdr w:val="none" w:sz="0" w:space="0" w:color="auto" w:frame="1"/>
        </w:rPr>
        <w:t>-</w:t>
      </w:r>
      <w:r w:rsidR="00BC6E78">
        <w:rPr>
          <w:rFonts w:eastAsia="Times New Roman" w:cstheme="minorHAnsi"/>
          <w:bCs/>
          <w:bdr w:val="none" w:sz="0" w:space="0" w:color="auto" w:frame="1"/>
        </w:rPr>
        <w:t xml:space="preserve">day event). </w:t>
      </w:r>
      <w:r w:rsidRPr="0046503B">
        <w:rPr>
          <w:rFonts w:eastAsia="Times New Roman" w:cstheme="minorHAnsi"/>
          <w:bdr w:val="none" w:sz="0" w:space="0" w:color="auto" w:frame="1"/>
        </w:rPr>
        <w:t xml:space="preserve"> </w:t>
      </w:r>
      <w:r w:rsidRPr="0030685E">
        <w:rPr>
          <w:rFonts w:eastAsia="Times New Roman" w:cstheme="minorHAnsi"/>
          <w:bdr w:val="none" w:sz="0" w:space="0" w:color="auto" w:frame="1"/>
        </w:rPr>
        <w:t xml:space="preserve">These </w:t>
      </w:r>
      <w:r w:rsidRPr="0030685E">
        <w:rPr>
          <w:rFonts w:eastAsia="Times New Roman" w:cstheme="minorHAnsi"/>
        </w:rPr>
        <w:t xml:space="preserve">events shall adhere to all Town requirements, with the following exception: the sound level limits shall be </w:t>
      </w:r>
      <w:r w:rsidR="00CD6CF8" w:rsidRPr="0030685E">
        <w:rPr>
          <w:rFonts w:eastAsia="Times New Roman" w:cstheme="minorHAnsi"/>
        </w:rPr>
        <w:t xml:space="preserve">80 </w:t>
      </w:r>
      <w:r w:rsidRPr="0030685E">
        <w:rPr>
          <w:rFonts w:eastAsia="Times New Roman" w:cstheme="minorHAnsi"/>
        </w:rPr>
        <w:t xml:space="preserve">dB(A) </w:t>
      </w:r>
      <w:r w:rsidR="00C66A8E" w:rsidRPr="0030685E">
        <w:rPr>
          <w:rFonts w:eastAsia="Times New Roman" w:cstheme="minorHAnsi"/>
          <w:b/>
        </w:rPr>
        <w:t>at the property line</w:t>
      </w:r>
      <w:r w:rsidRPr="0030685E">
        <w:rPr>
          <w:rFonts w:eastAsia="Times New Roman" w:cstheme="minorHAnsi"/>
        </w:rPr>
        <w:t xml:space="preserve"> during the hours of noon to midnight</w:t>
      </w:r>
      <w:r w:rsidR="00C543E9" w:rsidRPr="0030685E">
        <w:rPr>
          <w:rFonts w:eastAsia="Times New Roman" w:cstheme="minorHAnsi"/>
        </w:rPr>
        <w:t xml:space="preserve"> </w:t>
      </w:r>
      <w:r w:rsidR="00484D8F" w:rsidRPr="0030685E">
        <w:rPr>
          <w:rFonts w:eastAsia="Times New Roman" w:cstheme="minorHAnsi"/>
        </w:rPr>
        <w:t xml:space="preserve">Friday and </w:t>
      </w:r>
      <w:r w:rsidR="00C543E9" w:rsidRPr="0030685E">
        <w:rPr>
          <w:rFonts w:eastAsia="Times New Roman" w:cstheme="minorHAnsi"/>
        </w:rPr>
        <w:t>Satur</w:t>
      </w:r>
      <w:r w:rsidR="00AE264E" w:rsidRPr="0030685E">
        <w:rPr>
          <w:rFonts w:eastAsia="Times New Roman" w:cstheme="minorHAnsi"/>
        </w:rPr>
        <w:t xml:space="preserve">day and noon to 9:00 p.m. Sunday through </w:t>
      </w:r>
      <w:r w:rsidR="00484D8F" w:rsidRPr="0030685E">
        <w:rPr>
          <w:rFonts w:eastAsia="Times New Roman" w:cstheme="minorHAnsi"/>
        </w:rPr>
        <w:t>Thursday</w:t>
      </w:r>
      <w:r w:rsidRPr="0030685E">
        <w:rPr>
          <w:rFonts w:eastAsia="Times New Roman" w:cstheme="minorHAnsi"/>
        </w:rPr>
        <w:t xml:space="preserve">. </w:t>
      </w:r>
      <w:r w:rsidRPr="0046503B">
        <w:rPr>
          <w:rFonts w:eastAsia="Times New Roman" w:cstheme="minorHAnsi"/>
        </w:rPr>
        <w:t>An application for an event permit that would increase the decibel level must include an aerial photograph or plot plan of the subject property indicating the location where the noise or music will be played and shall be submitted to the Town</w:t>
      </w:r>
      <w:r w:rsidR="00B23566">
        <w:rPr>
          <w:rFonts w:eastAsia="Times New Roman" w:cstheme="minorHAnsi"/>
        </w:rPr>
        <w:t xml:space="preserve"> Manager</w:t>
      </w:r>
      <w:r w:rsidRPr="0046503B">
        <w:rPr>
          <w:rFonts w:eastAsia="Times New Roman" w:cstheme="minorHAnsi"/>
        </w:rPr>
        <w:t xml:space="preserve"> </w:t>
      </w:r>
      <w:r w:rsidR="00511FD0" w:rsidRPr="004C5E20">
        <w:rPr>
          <w:rFonts w:eastAsia="Times New Roman" w:cstheme="minorHAnsi"/>
        </w:rPr>
        <w:t>30</w:t>
      </w:r>
      <w:r w:rsidR="00F43814" w:rsidRPr="004C5E20">
        <w:rPr>
          <w:rFonts w:eastAsia="Times New Roman" w:cstheme="minorHAnsi"/>
          <w:color w:val="FF0000"/>
        </w:rPr>
        <w:t xml:space="preserve"> </w:t>
      </w:r>
      <w:r w:rsidRPr="0046503B">
        <w:rPr>
          <w:rFonts w:eastAsia="Times New Roman" w:cstheme="minorHAnsi"/>
        </w:rPr>
        <w:t xml:space="preserve">days prior to the event for internal review and approval. </w:t>
      </w:r>
      <w:r w:rsidRPr="0046503B">
        <w:rPr>
          <w:rFonts w:ascii="Calibri" w:eastAsia="Times New Roman" w:hAnsi="Calibri" w:cs="Calibri"/>
          <w:shd w:val="clear" w:color="auto" w:fill="FFFFFF"/>
        </w:rPr>
        <w:t>The Planning &amp; Building Department</w:t>
      </w:r>
      <w:r w:rsidR="001C410A">
        <w:rPr>
          <w:rFonts w:ascii="Calibri" w:eastAsia="Times New Roman" w:hAnsi="Calibri" w:cs="Calibri"/>
          <w:shd w:val="clear" w:color="auto" w:fill="FFFFFF"/>
        </w:rPr>
        <w:t xml:space="preserve">, </w:t>
      </w:r>
      <w:r w:rsidR="001C410A" w:rsidRPr="004450FA">
        <w:rPr>
          <w:rFonts w:ascii="Calibri" w:eastAsia="Times New Roman" w:hAnsi="Calibri" w:cs="Calibri"/>
          <w:shd w:val="clear" w:color="auto" w:fill="FFFFFF"/>
        </w:rPr>
        <w:t>following consultation with the Town Manager,</w:t>
      </w:r>
      <w:r w:rsidRPr="004450FA">
        <w:rPr>
          <w:rFonts w:ascii="Calibri" w:eastAsia="Times New Roman" w:hAnsi="Calibri" w:cs="Calibri"/>
          <w:shd w:val="clear" w:color="auto" w:fill="FFFFFF"/>
        </w:rPr>
        <w:t xml:space="preserve"> </w:t>
      </w:r>
      <w:r w:rsidRPr="0046503B">
        <w:rPr>
          <w:rFonts w:ascii="Calibri" w:eastAsia="Times New Roman" w:hAnsi="Calibri" w:cs="Calibri"/>
          <w:shd w:val="clear" w:color="auto" w:fill="FFFFFF"/>
        </w:rPr>
        <w:t xml:space="preserve">reserves the right to deny a permit that places the source of the music closer to another property than necessary. </w:t>
      </w:r>
      <w:r w:rsidRPr="0046503B">
        <w:rPr>
          <w:rFonts w:eastAsia="Times New Roman" w:cstheme="minorHAnsi"/>
        </w:rPr>
        <w:t>For an event for which a noise adjustment as described is requested, the applicant will notify Residents</w:t>
      </w:r>
      <w:r w:rsidR="00C66A8E">
        <w:rPr>
          <w:rFonts w:eastAsia="Times New Roman" w:cstheme="minorHAnsi"/>
        </w:rPr>
        <w:t xml:space="preserve"> prior to the event</w:t>
      </w:r>
      <w:r w:rsidRPr="0046503B">
        <w:rPr>
          <w:rFonts w:eastAsia="Times New Roman" w:cstheme="minorHAnsi"/>
        </w:rPr>
        <w:t xml:space="preserve"> by available means that an event will occur which will allow for an increase in the decibel level. </w:t>
      </w:r>
      <w:r w:rsidR="00B23566" w:rsidRPr="00DD168D">
        <w:rPr>
          <w:rFonts w:eastAsia="Times New Roman" w:cstheme="minorHAnsi"/>
        </w:rPr>
        <w:t>The applicant must also provide the</w:t>
      </w:r>
      <w:r w:rsidR="004450FA">
        <w:rPr>
          <w:rFonts w:eastAsia="Times New Roman" w:cstheme="minorHAnsi"/>
        </w:rPr>
        <w:t xml:space="preserve"> </w:t>
      </w:r>
      <w:proofErr w:type="gramStart"/>
      <w:r w:rsidR="00394E5C" w:rsidRPr="004450FA">
        <w:rPr>
          <w:rFonts w:eastAsia="Times New Roman" w:cstheme="minorHAnsi"/>
        </w:rPr>
        <w:t>manner in which</w:t>
      </w:r>
      <w:proofErr w:type="gramEnd"/>
      <w:r w:rsidR="00394E5C" w:rsidRPr="004450FA">
        <w:rPr>
          <w:rFonts w:eastAsia="Times New Roman" w:cstheme="minorHAnsi"/>
        </w:rPr>
        <w:t xml:space="preserve"> </w:t>
      </w:r>
      <w:r w:rsidR="008405BD" w:rsidRPr="004450FA">
        <w:rPr>
          <w:rFonts w:eastAsia="Times New Roman" w:cstheme="minorHAnsi"/>
        </w:rPr>
        <w:t xml:space="preserve">residents will be informed </w:t>
      </w:r>
      <w:r w:rsidR="00B23566" w:rsidRPr="00DD168D">
        <w:rPr>
          <w:rFonts w:eastAsia="Times New Roman" w:cstheme="minorHAnsi"/>
        </w:rPr>
        <w:t>to the Town Manager</w:t>
      </w:r>
      <w:r w:rsidR="00FF02F1">
        <w:rPr>
          <w:rFonts w:eastAsia="Times New Roman" w:cstheme="minorHAnsi"/>
        </w:rPr>
        <w:t xml:space="preserve"> </w:t>
      </w:r>
      <w:r w:rsidR="00FF02F1" w:rsidRPr="004450FA">
        <w:rPr>
          <w:rFonts w:eastAsia="Times New Roman" w:cstheme="minorHAnsi"/>
        </w:rPr>
        <w:t>five days prior to the event</w:t>
      </w:r>
      <w:r w:rsidR="00B23566" w:rsidRPr="004450FA">
        <w:rPr>
          <w:rFonts w:eastAsia="Times New Roman" w:cstheme="minorHAnsi"/>
        </w:rPr>
        <w:t xml:space="preserve">. </w:t>
      </w:r>
    </w:p>
    <w:p w14:paraId="29A13F2E" w14:textId="2A01975D" w:rsidR="00F43814" w:rsidRDefault="00F43814" w:rsidP="0046503B">
      <w:pPr>
        <w:spacing w:after="0" w:line="240" w:lineRule="auto"/>
        <w:jc w:val="both"/>
        <w:textAlignment w:val="baseline"/>
        <w:rPr>
          <w:rFonts w:eastAsia="Times New Roman" w:cstheme="minorHAnsi"/>
        </w:rPr>
      </w:pPr>
    </w:p>
    <w:p w14:paraId="5B49C0FF" w14:textId="77777777" w:rsidR="00361A00" w:rsidRPr="00361A00" w:rsidRDefault="00361A00" w:rsidP="00361A00">
      <w:pPr>
        <w:spacing w:line="254" w:lineRule="auto"/>
        <w:textAlignment w:val="baseline"/>
        <w:rPr>
          <w:rFonts w:eastAsia="Times New Roman"/>
          <w:b/>
          <w:color w:val="FF0000"/>
          <w:bdr w:val="none" w:sz="0" w:space="0" w:color="auto" w:frame="1"/>
        </w:rPr>
      </w:pPr>
      <w:r w:rsidRPr="00361A00">
        <w:rPr>
          <w:rFonts w:eastAsia="Times New Roman" w:cstheme="minorHAnsi"/>
          <w:b/>
          <w:bdr w:val="none" w:sz="0" w:space="0" w:color="auto" w:frame="1"/>
        </w:rPr>
        <w:t>FAILURE TO APPLY FOR A PERMIT</w:t>
      </w:r>
    </w:p>
    <w:p w14:paraId="21C804FB" w14:textId="689EFE13" w:rsidR="00C737EE" w:rsidRDefault="00361A00" w:rsidP="00361A00">
      <w:pPr>
        <w:spacing w:line="254" w:lineRule="auto"/>
        <w:textAlignment w:val="baseline"/>
        <w:rPr>
          <w:rFonts w:eastAsia="Times New Roman" w:cstheme="minorHAnsi"/>
          <w:bdr w:val="none" w:sz="0" w:space="0" w:color="auto" w:frame="1"/>
        </w:rPr>
      </w:pPr>
      <w:r w:rsidRPr="00361A00">
        <w:rPr>
          <w:rFonts w:eastAsia="Times New Roman" w:cstheme="minorHAnsi"/>
          <w:bdr w:val="none" w:sz="0" w:space="0" w:color="auto" w:frame="1"/>
        </w:rPr>
        <w:t>The Town is not responsible for any event that exceed</w:t>
      </w:r>
      <w:r>
        <w:rPr>
          <w:rFonts w:eastAsia="Times New Roman" w:cstheme="minorHAnsi"/>
          <w:bdr w:val="none" w:sz="0" w:space="0" w:color="auto" w:frame="1"/>
        </w:rPr>
        <w:t>s</w:t>
      </w:r>
      <w:r w:rsidRPr="00361A00">
        <w:rPr>
          <w:rFonts w:eastAsia="Times New Roman" w:cstheme="minorHAnsi"/>
          <w:bdr w:val="none" w:sz="0" w:space="0" w:color="auto" w:frame="1"/>
        </w:rPr>
        <w:t xml:space="preserve"> the noise ordinance limits</w:t>
      </w:r>
      <w:r w:rsidRPr="00361A00">
        <w:rPr>
          <w:rFonts w:eastAsia="Times New Roman" w:cstheme="minorHAnsi"/>
          <w:b/>
          <w:bCs/>
          <w:bdr w:val="none" w:sz="0" w:space="0" w:color="auto" w:frame="1"/>
        </w:rPr>
        <w:t xml:space="preserve"> </w:t>
      </w:r>
      <w:r w:rsidRPr="00361A00">
        <w:rPr>
          <w:rFonts w:eastAsia="Times New Roman" w:cstheme="minorHAnsi"/>
          <w:bdr w:val="none" w:sz="0" w:space="0" w:color="auto" w:frame="1"/>
        </w:rPr>
        <w:t>and are held without obtaining the required permit.  If an event which exceeds the noise ordinance limits without a permit is held without notifying the Town, the event organizer(s) will be responsible for all appropriate fees</w:t>
      </w:r>
      <w:r w:rsidR="00DD26A7" w:rsidRPr="00DD26A7">
        <w:rPr>
          <w:rFonts w:eastAsia="Times New Roman" w:cstheme="minorHAnsi"/>
          <w:color w:val="FF0000"/>
          <w:bdr w:val="none" w:sz="0" w:space="0" w:color="auto" w:frame="1"/>
        </w:rPr>
        <w:t xml:space="preserve"> </w:t>
      </w:r>
      <w:r w:rsidR="00DD26A7" w:rsidRPr="00DD168D">
        <w:rPr>
          <w:rFonts w:eastAsia="Times New Roman" w:cstheme="minorHAnsi"/>
          <w:bdr w:val="none" w:sz="0" w:space="0" w:color="auto" w:frame="1"/>
        </w:rPr>
        <w:t xml:space="preserve">and fines </w:t>
      </w:r>
      <w:r w:rsidR="00001B65" w:rsidRPr="004450FA">
        <w:rPr>
          <w:rFonts w:eastAsia="Times New Roman" w:cstheme="minorHAnsi"/>
          <w:bdr w:val="none" w:sz="0" w:space="0" w:color="auto" w:frame="1"/>
        </w:rPr>
        <w:t>pursuant to Section 93.99 of th</w:t>
      </w:r>
      <w:r w:rsidR="00DF4CC8" w:rsidRPr="004450FA">
        <w:rPr>
          <w:rFonts w:eastAsia="Times New Roman" w:cstheme="minorHAnsi"/>
          <w:bdr w:val="none" w:sz="0" w:space="0" w:color="auto" w:frame="1"/>
        </w:rPr>
        <w:t>e McCordsville Code of Ordinances</w:t>
      </w:r>
      <w:r w:rsidR="00DF4CC8">
        <w:rPr>
          <w:rFonts w:eastAsia="Times New Roman" w:cstheme="minorHAnsi"/>
          <w:bdr w:val="none" w:sz="0" w:space="0" w:color="auto" w:frame="1"/>
        </w:rPr>
        <w:t xml:space="preserve">. </w:t>
      </w:r>
      <w:r w:rsidRPr="00361A00">
        <w:rPr>
          <w:rFonts w:eastAsia="Times New Roman" w:cstheme="minorHAnsi"/>
          <w:bdr w:val="none" w:sz="0" w:space="0" w:color="auto" w:frame="1"/>
        </w:rPr>
        <w:t>Further, the McCordsville Police Department</w:t>
      </w:r>
      <w:r>
        <w:rPr>
          <w:rFonts w:eastAsia="Times New Roman" w:cstheme="minorHAnsi"/>
          <w:bdr w:val="none" w:sz="0" w:space="0" w:color="auto" w:frame="1"/>
        </w:rPr>
        <w:t xml:space="preserve"> reserves the right to</w:t>
      </w:r>
      <w:r w:rsidRPr="00361A00">
        <w:rPr>
          <w:rFonts w:eastAsia="Times New Roman" w:cstheme="minorHAnsi"/>
          <w:bdr w:val="none" w:sz="0" w:space="0" w:color="auto" w:frame="1"/>
        </w:rPr>
        <w:t xml:space="preserve"> shut-down an Event that did not acquire the appropriate permit.</w:t>
      </w:r>
    </w:p>
    <w:p w14:paraId="79FC7E16" w14:textId="5B704446" w:rsidR="005E678D" w:rsidRDefault="00C737EE" w:rsidP="00C737EE">
      <w:pPr>
        <w:spacing w:line="256" w:lineRule="auto"/>
        <w:rPr>
          <w:rFonts w:ascii="Calibri" w:hAnsi="Calibri" w:cs="Calibri"/>
          <w:shd w:val="clear" w:color="auto" w:fill="FFFFFF"/>
        </w:rPr>
      </w:pPr>
      <w:r w:rsidRPr="00C737EE">
        <w:rPr>
          <w:rFonts w:ascii="Calibri" w:hAnsi="Calibri" w:cs="Calibri"/>
          <w:shd w:val="clear" w:color="auto" w:fill="FFFFFF"/>
        </w:rPr>
        <w:t>Please note, approval of a noise adjustment is not approval for a temporary use or temporary structure as defined by the Town’s </w:t>
      </w:r>
      <w:r w:rsidR="00D827CE" w:rsidRPr="005E47D2">
        <w:rPr>
          <w:rFonts w:cs="Calibri"/>
          <w:bdr w:val="none" w:sz="0" w:space="0" w:color="auto" w:frame="1"/>
          <w:shd w:val="clear" w:color="auto" w:fill="FFFFFF"/>
        </w:rPr>
        <w:t>Code of Ordinances</w:t>
      </w:r>
      <w:r w:rsidRPr="00C737EE">
        <w:rPr>
          <w:rFonts w:ascii="Calibri" w:hAnsi="Calibri" w:cs="Calibri"/>
          <w:shd w:val="clear" w:color="auto" w:fill="FFFFFF"/>
        </w:rPr>
        <w:t>.  If you are planning a large gathering or event, please refer to Section 4.02 to review applicability.  If you still have questions regarding whether or not your gathering or event needs a temporary use or temporary structure permit, please contact the Planning &amp; Building Department at 317.335.3604 or </w:t>
      </w:r>
      <w:hyperlink r:id="rId10" w:tgtFrame="_blank" w:history="1">
        <w:r w:rsidRPr="00C737EE">
          <w:rPr>
            <w:rFonts w:ascii="Calibri" w:hAnsi="Calibri" w:cs="Calibri"/>
            <w:u w:val="single"/>
            <w:bdr w:val="none" w:sz="0" w:space="0" w:color="auto" w:frame="1"/>
            <w:shd w:val="clear" w:color="auto" w:fill="FFFFFF"/>
          </w:rPr>
          <w:t>building@mccordsville.org</w:t>
        </w:r>
      </w:hyperlink>
      <w:r w:rsidRPr="00C737EE">
        <w:rPr>
          <w:rFonts w:ascii="Calibri" w:hAnsi="Calibri" w:cs="Calibri"/>
          <w:shd w:val="clear" w:color="auto" w:fill="FFFFFF"/>
        </w:rPr>
        <w:t xml:space="preserve">.  </w:t>
      </w:r>
    </w:p>
    <w:p w14:paraId="142FB72F" w14:textId="5C9213A8" w:rsidR="00923744" w:rsidRPr="00DD168D" w:rsidRDefault="00923744" w:rsidP="00C737EE">
      <w:pPr>
        <w:spacing w:line="256" w:lineRule="auto"/>
        <w:rPr>
          <w:rFonts w:ascii="Calibri" w:hAnsi="Calibri" w:cs="Calibri"/>
          <w:b/>
          <w:bCs/>
          <w:shd w:val="clear" w:color="auto" w:fill="FFFFFF"/>
        </w:rPr>
      </w:pPr>
      <w:r w:rsidRPr="00DD168D">
        <w:rPr>
          <w:rFonts w:ascii="Calibri" w:hAnsi="Calibri" w:cs="Calibri"/>
          <w:b/>
          <w:bCs/>
          <w:shd w:val="clear" w:color="auto" w:fill="FFFFFF"/>
        </w:rPr>
        <w:t>To report a noise ordinance violation, please call the Hancock County Emergency Communications Center</w:t>
      </w:r>
      <w:r w:rsidR="0085653D" w:rsidRPr="00DD168D">
        <w:rPr>
          <w:rFonts w:ascii="Calibri" w:hAnsi="Calibri" w:cs="Calibri"/>
          <w:b/>
          <w:bCs/>
          <w:shd w:val="clear" w:color="auto" w:fill="FFFFFF"/>
        </w:rPr>
        <w:t xml:space="preserve"> (Dispatch) at 317-477-4400.</w:t>
      </w:r>
    </w:p>
    <w:p w14:paraId="49424066" w14:textId="22ACBE9E" w:rsidR="0088443D" w:rsidRPr="00DD168D" w:rsidRDefault="0088443D" w:rsidP="005E2A0B">
      <w:pPr>
        <w:spacing w:line="256" w:lineRule="auto"/>
        <w:rPr>
          <w:rFonts w:cstheme="minorHAnsi"/>
          <w:b/>
          <w:bCs/>
          <w:strike/>
          <w:bdr w:val="none" w:sz="0" w:space="0" w:color="auto" w:frame="1"/>
        </w:rPr>
      </w:pPr>
      <w:r w:rsidRPr="00DD168D">
        <w:rPr>
          <w:rFonts w:ascii="Calibri" w:hAnsi="Calibri" w:cs="Calibri"/>
          <w:b/>
          <w:bCs/>
          <w:shd w:val="clear" w:color="auto" w:fill="FFFFFF"/>
        </w:rPr>
        <w:t xml:space="preserve">PERMIT SUSPENSION – </w:t>
      </w:r>
      <w:r w:rsidR="0023710E" w:rsidRPr="00DD168D">
        <w:rPr>
          <w:rFonts w:ascii="Calibri" w:hAnsi="Calibri" w:cs="Calibri"/>
          <w:b/>
          <w:bCs/>
          <w:shd w:val="clear" w:color="auto" w:fill="FFFFFF"/>
        </w:rPr>
        <w:t xml:space="preserve">The Town of McCordsville reserves the right to prohibit further special events </w:t>
      </w:r>
      <w:r w:rsidR="009A1E33" w:rsidRPr="00DD168D">
        <w:rPr>
          <w:rFonts w:ascii="Calibri" w:hAnsi="Calibri" w:cs="Calibri"/>
          <w:b/>
          <w:bCs/>
          <w:shd w:val="clear" w:color="auto" w:fill="FFFFFF"/>
        </w:rPr>
        <w:t xml:space="preserve">if a permittee is found to have violated any portion of this policy.  </w:t>
      </w:r>
    </w:p>
    <w:p w14:paraId="56D22261" w14:textId="200C3334" w:rsidR="007D4B9E" w:rsidRPr="00A920DA" w:rsidRDefault="007D4B9E" w:rsidP="00A70DC2">
      <w:pPr>
        <w:spacing w:line="256" w:lineRule="auto"/>
        <w:rPr>
          <w:rFonts w:eastAsia="Times New Roman" w:cstheme="minorHAnsi"/>
          <w:color w:val="FF0000"/>
          <w:bdr w:val="none" w:sz="0" w:space="0" w:color="auto" w:frame="1"/>
        </w:rPr>
      </w:pPr>
      <w:r w:rsidRPr="00A920DA">
        <w:rPr>
          <w:rFonts w:cstheme="minorHAnsi"/>
          <w:b/>
          <w:color w:val="FF0000"/>
        </w:rPr>
        <w:t>DRAFT---NOT FOR PUBLIC USE</w:t>
      </w:r>
    </w:p>
    <w:p w14:paraId="5E6E5D93" w14:textId="77777777" w:rsidR="00361A00" w:rsidRPr="0046503B" w:rsidRDefault="00361A00" w:rsidP="0046503B">
      <w:pPr>
        <w:spacing w:after="0" w:line="240" w:lineRule="auto"/>
        <w:jc w:val="both"/>
        <w:textAlignment w:val="baseline"/>
        <w:rPr>
          <w:rFonts w:eastAsia="Times New Roman" w:cs="Times New Roman"/>
          <w:bCs/>
          <w:i/>
          <w:iCs/>
          <w:color w:val="00B050"/>
        </w:rPr>
      </w:pPr>
    </w:p>
    <w:p w14:paraId="5F1CB30A" w14:textId="77777777" w:rsidR="0046503B" w:rsidRPr="0046503B" w:rsidRDefault="0046503B" w:rsidP="0046503B">
      <w:pPr>
        <w:spacing w:line="256" w:lineRule="auto"/>
        <w:rPr>
          <w:rFonts w:cstheme="minorHAnsi"/>
          <w:bdr w:val="none" w:sz="0" w:space="0" w:color="auto" w:frame="1"/>
        </w:rPr>
      </w:pPr>
    </w:p>
    <w:p w14:paraId="65AE653E" w14:textId="77777777" w:rsidR="00650B24" w:rsidRPr="0046503B" w:rsidRDefault="00650B24" w:rsidP="006D4DFA">
      <w:pPr>
        <w:pStyle w:val="ListParagraph"/>
        <w:ind w:left="1080"/>
      </w:pPr>
    </w:p>
    <w:sectPr w:rsidR="00650B24" w:rsidRPr="00465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15AB4"/>
    <w:multiLevelType w:val="hybridMultilevel"/>
    <w:tmpl w:val="613EF4E8"/>
    <w:lvl w:ilvl="0" w:tplc="EAAC685C">
      <w:start w:val="1"/>
      <w:numFmt w:val="upperRoman"/>
      <w:lvlText w:val="%1."/>
      <w:lvlJc w:val="left"/>
      <w:pPr>
        <w:ind w:left="1080" w:hanging="720"/>
      </w:pPr>
      <w:rPr>
        <w:rFonts w:hint="default"/>
        <w:color w:val="auto"/>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543DF"/>
    <w:multiLevelType w:val="hybridMultilevel"/>
    <w:tmpl w:val="33247500"/>
    <w:lvl w:ilvl="0" w:tplc="1DF6B160">
      <w:start w:val="1"/>
      <w:numFmt w:val="lowerLetter"/>
      <w:lvlText w:val="%1."/>
      <w:lvlJc w:val="left"/>
      <w:pPr>
        <w:ind w:left="1080" w:hanging="360"/>
      </w:pPr>
      <w:rPr>
        <w:rFonts w:hint="default"/>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2E78A9"/>
    <w:multiLevelType w:val="hybridMultilevel"/>
    <w:tmpl w:val="5D281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E87D10"/>
    <w:multiLevelType w:val="hybridMultilevel"/>
    <w:tmpl w:val="D88C1A58"/>
    <w:lvl w:ilvl="0" w:tplc="730AD264">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4D6"/>
    <w:rsid w:val="00000634"/>
    <w:rsid w:val="00001B65"/>
    <w:rsid w:val="00012BD4"/>
    <w:rsid w:val="00016A3E"/>
    <w:rsid w:val="0004701B"/>
    <w:rsid w:val="000510F7"/>
    <w:rsid w:val="000653AC"/>
    <w:rsid w:val="00076B00"/>
    <w:rsid w:val="000A35EF"/>
    <w:rsid w:val="000C34CF"/>
    <w:rsid w:val="000E3FA4"/>
    <w:rsid w:val="00101DAB"/>
    <w:rsid w:val="00130100"/>
    <w:rsid w:val="00143476"/>
    <w:rsid w:val="00171ADF"/>
    <w:rsid w:val="00180763"/>
    <w:rsid w:val="00193AAC"/>
    <w:rsid w:val="001961AE"/>
    <w:rsid w:val="001A6A56"/>
    <w:rsid w:val="001B39EF"/>
    <w:rsid w:val="001C410A"/>
    <w:rsid w:val="001F33EC"/>
    <w:rsid w:val="001F714E"/>
    <w:rsid w:val="002028AE"/>
    <w:rsid w:val="00211301"/>
    <w:rsid w:val="0023710E"/>
    <w:rsid w:val="00241EE8"/>
    <w:rsid w:val="0025150E"/>
    <w:rsid w:val="0027369F"/>
    <w:rsid w:val="002B5C9E"/>
    <w:rsid w:val="002B6B64"/>
    <w:rsid w:val="002D0DB9"/>
    <w:rsid w:val="002F086E"/>
    <w:rsid w:val="0030685E"/>
    <w:rsid w:val="0034516F"/>
    <w:rsid w:val="00361A00"/>
    <w:rsid w:val="00394697"/>
    <w:rsid w:val="00394E5C"/>
    <w:rsid w:val="003A2E6F"/>
    <w:rsid w:val="003D26F8"/>
    <w:rsid w:val="00402E51"/>
    <w:rsid w:val="00411983"/>
    <w:rsid w:val="00442A8F"/>
    <w:rsid w:val="00443F43"/>
    <w:rsid w:val="004450FA"/>
    <w:rsid w:val="004502A5"/>
    <w:rsid w:val="0046503B"/>
    <w:rsid w:val="00483F0F"/>
    <w:rsid w:val="00484D8F"/>
    <w:rsid w:val="00496310"/>
    <w:rsid w:val="004A5BF3"/>
    <w:rsid w:val="004B5B42"/>
    <w:rsid w:val="004C5E20"/>
    <w:rsid w:val="004E6ADC"/>
    <w:rsid w:val="00505CB2"/>
    <w:rsid w:val="00511FD0"/>
    <w:rsid w:val="005206DB"/>
    <w:rsid w:val="00580CEC"/>
    <w:rsid w:val="005B0576"/>
    <w:rsid w:val="005E2A0B"/>
    <w:rsid w:val="005E47D2"/>
    <w:rsid w:val="005E678D"/>
    <w:rsid w:val="00601215"/>
    <w:rsid w:val="006230C9"/>
    <w:rsid w:val="00650B24"/>
    <w:rsid w:val="00660DD5"/>
    <w:rsid w:val="00681869"/>
    <w:rsid w:val="006A5324"/>
    <w:rsid w:val="006D4AE1"/>
    <w:rsid w:val="006D4DFA"/>
    <w:rsid w:val="006D70B3"/>
    <w:rsid w:val="00700FA7"/>
    <w:rsid w:val="00712D6B"/>
    <w:rsid w:val="00717593"/>
    <w:rsid w:val="00717E85"/>
    <w:rsid w:val="00751FA1"/>
    <w:rsid w:val="0075355F"/>
    <w:rsid w:val="0079080B"/>
    <w:rsid w:val="007D4B9E"/>
    <w:rsid w:val="008176DD"/>
    <w:rsid w:val="008179E9"/>
    <w:rsid w:val="0083007A"/>
    <w:rsid w:val="008405BD"/>
    <w:rsid w:val="008512A1"/>
    <w:rsid w:val="00854069"/>
    <w:rsid w:val="0085653D"/>
    <w:rsid w:val="00856E06"/>
    <w:rsid w:val="0086653B"/>
    <w:rsid w:val="0088443D"/>
    <w:rsid w:val="00896700"/>
    <w:rsid w:val="008A0742"/>
    <w:rsid w:val="008A5881"/>
    <w:rsid w:val="008B314F"/>
    <w:rsid w:val="00923744"/>
    <w:rsid w:val="009344D6"/>
    <w:rsid w:val="009443B1"/>
    <w:rsid w:val="009451CB"/>
    <w:rsid w:val="009A1E33"/>
    <w:rsid w:val="009A6542"/>
    <w:rsid w:val="009D2990"/>
    <w:rsid w:val="009D4426"/>
    <w:rsid w:val="009E1DE5"/>
    <w:rsid w:val="009F2CCB"/>
    <w:rsid w:val="009F4E3E"/>
    <w:rsid w:val="00A22EBF"/>
    <w:rsid w:val="00A70DC2"/>
    <w:rsid w:val="00A907A6"/>
    <w:rsid w:val="00A920DA"/>
    <w:rsid w:val="00A94CA2"/>
    <w:rsid w:val="00AE264E"/>
    <w:rsid w:val="00B23566"/>
    <w:rsid w:val="00B50A0C"/>
    <w:rsid w:val="00B650F0"/>
    <w:rsid w:val="00BB0545"/>
    <w:rsid w:val="00BC6E78"/>
    <w:rsid w:val="00BD602B"/>
    <w:rsid w:val="00BE1A16"/>
    <w:rsid w:val="00BE356A"/>
    <w:rsid w:val="00BE4343"/>
    <w:rsid w:val="00C020C2"/>
    <w:rsid w:val="00C0696D"/>
    <w:rsid w:val="00C10116"/>
    <w:rsid w:val="00C13209"/>
    <w:rsid w:val="00C35061"/>
    <w:rsid w:val="00C543E9"/>
    <w:rsid w:val="00C548B3"/>
    <w:rsid w:val="00C5764E"/>
    <w:rsid w:val="00C635CC"/>
    <w:rsid w:val="00C66A8E"/>
    <w:rsid w:val="00C737EE"/>
    <w:rsid w:val="00C90779"/>
    <w:rsid w:val="00CC0EB0"/>
    <w:rsid w:val="00CC4836"/>
    <w:rsid w:val="00CD3EF0"/>
    <w:rsid w:val="00CD6CF8"/>
    <w:rsid w:val="00CF3551"/>
    <w:rsid w:val="00D040FF"/>
    <w:rsid w:val="00D150EC"/>
    <w:rsid w:val="00D27713"/>
    <w:rsid w:val="00D30E4E"/>
    <w:rsid w:val="00D33395"/>
    <w:rsid w:val="00D43951"/>
    <w:rsid w:val="00D8184C"/>
    <w:rsid w:val="00D827CE"/>
    <w:rsid w:val="00D95CE2"/>
    <w:rsid w:val="00DD168D"/>
    <w:rsid w:val="00DD26A7"/>
    <w:rsid w:val="00DF4CC8"/>
    <w:rsid w:val="00E04854"/>
    <w:rsid w:val="00E26B39"/>
    <w:rsid w:val="00E26BC6"/>
    <w:rsid w:val="00E31789"/>
    <w:rsid w:val="00E431C5"/>
    <w:rsid w:val="00E71039"/>
    <w:rsid w:val="00E84A97"/>
    <w:rsid w:val="00E85305"/>
    <w:rsid w:val="00E96331"/>
    <w:rsid w:val="00E979D2"/>
    <w:rsid w:val="00F3614C"/>
    <w:rsid w:val="00F43814"/>
    <w:rsid w:val="00F76944"/>
    <w:rsid w:val="00FA433C"/>
    <w:rsid w:val="00FA624C"/>
    <w:rsid w:val="00FA6B53"/>
    <w:rsid w:val="00FB2CE2"/>
    <w:rsid w:val="00FE10F7"/>
    <w:rsid w:val="00FF0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BA78"/>
  <w15:chartTrackingRefBased/>
  <w15:docId w15:val="{CEF25D87-FB4D-4F31-9018-C0FAC922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4D6"/>
    <w:pPr>
      <w:ind w:left="720"/>
      <w:contextualSpacing/>
    </w:pPr>
  </w:style>
  <w:style w:type="character" w:styleId="Hyperlink">
    <w:name w:val="Hyperlink"/>
    <w:basedOn w:val="DefaultParagraphFont"/>
    <w:uiPriority w:val="99"/>
    <w:unhideWhenUsed/>
    <w:rsid w:val="00650B24"/>
    <w:rPr>
      <w:color w:val="0563C1" w:themeColor="hyperlink"/>
      <w:u w:val="single"/>
    </w:rPr>
  </w:style>
  <w:style w:type="character" w:styleId="UnresolvedMention">
    <w:name w:val="Unresolved Mention"/>
    <w:basedOn w:val="DefaultParagraphFont"/>
    <w:uiPriority w:val="99"/>
    <w:semiHidden/>
    <w:unhideWhenUsed/>
    <w:rsid w:val="009F4E3E"/>
    <w:rPr>
      <w:color w:val="605E5C"/>
      <w:shd w:val="clear" w:color="auto" w:fill="E1DFDD"/>
    </w:rPr>
  </w:style>
  <w:style w:type="paragraph" w:styleId="BalloonText">
    <w:name w:val="Balloon Text"/>
    <w:basedOn w:val="Normal"/>
    <w:link w:val="BalloonTextChar"/>
    <w:uiPriority w:val="99"/>
    <w:semiHidden/>
    <w:unhideWhenUsed/>
    <w:rsid w:val="003A2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E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crum\AppData\Local\Microsoft\Windows\INetCache\Content.Outlook\JDCE9A2M\(http:\library.amlegal.com\nxt\gateway.dll\Indiana\mccordsville_in\townofmccordsvilleindianacodeofordinance%3ff=templates$fn=default.htm$3.0$vid=amlegal:mccordsville_i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building@mccordsville.org" TargetMode="External"/><Relationship Id="rId4" Type="http://schemas.openxmlformats.org/officeDocument/2006/relationships/numbering" Target="numbering.xml"/><Relationship Id="rId9" Type="http://schemas.openxmlformats.org/officeDocument/2006/relationships/hyperlink" Target="http://www.mccords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3" ma:contentTypeDescription="Create a new document." ma:contentTypeScope="" ma:versionID="e01dbcb4f4c100d5b51326aff087fa8f">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5c134eeb64582597fbb9c0e222ba4882"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8150E0-2BD1-4D90-846B-C2B7BFFE0CE3}">
  <ds:schemaRefs>
    <ds:schemaRef ds:uri="http://schemas.microsoft.com/sharepoint/v3/contenttype/forms"/>
  </ds:schemaRefs>
</ds:datastoreItem>
</file>

<file path=customXml/itemProps2.xml><?xml version="1.0" encoding="utf-8"?>
<ds:datastoreItem xmlns:ds="http://schemas.openxmlformats.org/officeDocument/2006/customXml" ds:itemID="{02C7BA98-9F14-4698-BFAB-9CE18D419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062430-A6C0-4286-9867-A864CF3581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1546</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10343</CharactersWithSpaces>
  <SharedDoc>false</SharedDoc>
  <HLinks>
    <vt:vector size="30" baseType="variant">
      <vt:variant>
        <vt:i4>3932171</vt:i4>
      </vt:variant>
      <vt:variant>
        <vt:i4>12</vt:i4>
      </vt:variant>
      <vt:variant>
        <vt:i4>0</vt:i4>
      </vt:variant>
      <vt:variant>
        <vt:i4>5</vt:i4>
      </vt:variant>
      <vt:variant>
        <vt:lpwstr>mailto:building@mccordsville.org</vt:lpwstr>
      </vt:variant>
      <vt:variant>
        <vt:lpwstr/>
      </vt:variant>
      <vt:variant>
        <vt:i4>1310835</vt:i4>
      </vt:variant>
      <vt:variant>
        <vt:i4>9</vt:i4>
      </vt:variant>
      <vt:variant>
        <vt:i4>0</vt:i4>
      </vt:variant>
      <vt:variant>
        <vt:i4>5</vt:i4>
      </vt:variant>
      <vt:variant>
        <vt:lpwstr>https://www.mccordsville.org/egov/documents/1295559914_346527.pdf</vt:lpwstr>
      </vt:variant>
      <vt:variant>
        <vt:lpwstr/>
      </vt:variant>
      <vt:variant>
        <vt:i4>1310835</vt:i4>
      </vt:variant>
      <vt:variant>
        <vt:i4>6</vt:i4>
      </vt:variant>
      <vt:variant>
        <vt:i4>0</vt:i4>
      </vt:variant>
      <vt:variant>
        <vt:i4>5</vt:i4>
      </vt:variant>
      <vt:variant>
        <vt:lpwstr>https://www.mccordsville.org/egov/documents/1295559914_346527.pdf</vt:lpwstr>
      </vt:variant>
      <vt:variant>
        <vt:lpwstr/>
      </vt:variant>
      <vt:variant>
        <vt:i4>5374031</vt:i4>
      </vt:variant>
      <vt:variant>
        <vt:i4>3</vt:i4>
      </vt:variant>
      <vt:variant>
        <vt:i4>0</vt:i4>
      </vt:variant>
      <vt:variant>
        <vt:i4>5</vt:i4>
      </vt:variant>
      <vt:variant>
        <vt:lpwstr>http://www.mccordsville.org/</vt:lpwstr>
      </vt:variant>
      <vt:variant>
        <vt:lpwstr/>
      </vt:variant>
      <vt:variant>
        <vt:i4>4718609</vt:i4>
      </vt:variant>
      <vt:variant>
        <vt:i4>0</vt:i4>
      </vt:variant>
      <vt:variant>
        <vt:i4>0</vt:i4>
      </vt:variant>
      <vt:variant>
        <vt:i4>5</vt:i4>
      </vt:variant>
      <vt:variant>
        <vt:lpwstr>C:\Users\rcrum\AppData\Local\Microsoft\Windows\INetCache\Content.Outlook\JDCE9A2M\(http:\library.amlegal.com\nxt\gateway.dll\Indiana\mccordsville_in\townofmccordsvilleindianacodeofordinance?f=templates$fn=default.htm$3.0$vid=amlegal:mccordsville_in.)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Brewer</dc:creator>
  <cp:keywords/>
  <dc:description/>
  <cp:lastModifiedBy>Tonya Galbraith</cp:lastModifiedBy>
  <cp:revision>49</cp:revision>
  <dcterms:created xsi:type="dcterms:W3CDTF">2020-07-15T15:27:00Z</dcterms:created>
  <dcterms:modified xsi:type="dcterms:W3CDTF">2020-08-07T15:21:00Z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