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9658" w14:textId="77777777" w:rsidR="00E6584F" w:rsidRPr="00053F53" w:rsidRDefault="00053F53" w:rsidP="00053F53">
      <w:pPr>
        <w:jc w:val="center"/>
        <w:rPr>
          <w:b/>
          <w:sz w:val="48"/>
          <w:szCs w:val="48"/>
        </w:rPr>
      </w:pPr>
      <w:bookmarkStart w:id="0" w:name="_GoBack"/>
      <w:bookmarkEnd w:id="0"/>
      <w:r w:rsidRPr="00053F53">
        <w:rPr>
          <w:b/>
          <w:sz w:val="48"/>
          <w:szCs w:val="48"/>
        </w:rPr>
        <w:t>Public Works Committee Meeting</w:t>
      </w:r>
    </w:p>
    <w:p w14:paraId="68986A6F" w14:textId="77777777" w:rsidR="00053F53" w:rsidRPr="00053F53" w:rsidRDefault="00053F53" w:rsidP="00053F53">
      <w:pPr>
        <w:jc w:val="center"/>
        <w:rPr>
          <w:b/>
        </w:rPr>
      </w:pPr>
      <w:r w:rsidRPr="00053F53">
        <w:rPr>
          <w:b/>
        </w:rPr>
        <w:t>Wednesday August 7, 2019</w:t>
      </w:r>
    </w:p>
    <w:p w14:paraId="3A381491" w14:textId="77777777" w:rsidR="00053F53" w:rsidRPr="00053F53" w:rsidRDefault="00053F53">
      <w:pPr>
        <w:rPr>
          <w:b/>
        </w:rPr>
      </w:pPr>
    </w:p>
    <w:p w14:paraId="1479DC44" w14:textId="77777777" w:rsidR="00053F53" w:rsidRDefault="00053F53">
      <w:r w:rsidRPr="00053F53">
        <w:rPr>
          <w:b/>
        </w:rPr>
        <w:t>Call to Order</w:t>
      </w:r>
      <w:r>
        <w:t>-Tom Strayer</w:t>
      </w:r>
    </w:p>
    <w:p w14:paraId="2203CB29" w14:textId="77777777" w:rsidR="00053F53" w:rsidRDefault="00053F53">
      <w:r w:rsidRPr="00053F53">
        <w:rPr>
          <w:b/>
        </w:rPr>
        <w:t>Members Present:</w:t>
      </w:r>
      <w:r>
        <w:t xml:space="preserve"> Tom Strayer-Chair, Tonya Galbraith-Town Manager, Ron Crider-Public Works Commissioner, Mark </w:t>
      </w:r>
      <w:proofErr w:type="spellStart"/>
      <w:r>
        <w:t>Witsman</w:t>
      </w:r>
      <w:proofErr w:type="spellEnd"/>
      <w:r>
        <w:t>-Town Engineer</w:t>
      </w:r>
    </w:p>
    <w:p w14:paraId="0695AF0D" w14:textId="77777777" w:rsidR="00053F53" w:rsidRPr="002D60E9" w:rsidRDefault="00053F53">
      <w:r w:rsidRPr="00053F53">
        <w:rPr>
          <w:b/>
        </w:rPr>
        <w:t xml:space="preserve">Members </w:t>
      </w:r>
      <w:r w:rsidR="0086667D" w:rsidRPr="00053F53">
        <w:rPr>
          <w:b/>
        </w:rPr>
        <w:t>Absent:</w:t>
      </w:r>
      <w:r w:rsidR="0086667D">
        <w:rPr>
          <w:b/>
        </w:rPr>
        <w:t xml:space="preserve"> </w:t>
      </w:r>
      <w:r w:rsidR="0086667D" w:rsidRPr="008141CF">
        <w:t>Patrick</w:t>
      </w:r>
      <w:r w:rsidR="003E7899" w:rsidRPr="008141CF">
        <w:t xml:space="preserve"> Bragg</w:t>
      </w:r>
    </w:p>
    <w:p w14:paraId="37694051" w14:textId="77777777" w:rsidR="00053F53" w:rsidRDefault="00053F53">
      <w:proofErr w:type="gramStart"/>
      <w:r w:rsidRPr="00053F53">
        <w:rPr>
          <w:b/>
        </w:rPr>
        <w:t>Also</w:t>
      </w:r>
      <w:proofErr w:type="gramEnd"/>
      <w:r w:rsidRPr="00053F53">
        <w:rPr>
          <w:b/>
        </w:rPr>
        <w:t xml:space="preserve"> Present</w:t>
      </w:r>
      <w:r>
        <w:t xml:space="preserve">: Staci </w:t>
      </w:r>
      <w:proofErr w:type="spellStart"/>
      <w:r>
        <w:t>Starcher</w:t>
      </w:r>
      <w:proofErr w:type="spellEnd"/>
      <w:r>
        <w:t>-Utility Supervisor, Ryan Crum-Director of Planning and Building</w:t>
      </w:r>
    </w:p>
    <w:p w14:paraId="5BD53EE9" w14:textId="77777777" w:rsidR="00053F53" w:rsidRDefault="00053F53">
      <w:r w:rsidRPr="00053F53">
        <w:rPr>
          <w:b/>
        </w:rPr>
        <w:t>Approval of Minutes-</w:t>
      </w:r>
      <w:r>
        <w:t>July 2, 2019</w:t>
      </w:r>
    </w:p>
    <w:p w14:paraId="1EDB6888" w14:textId="77777777" w:rsidR="00542AA3" w:rsidRDefault="00542AA3">
      <w:r>
        <w:t xml:space="preserve">Motion made by Ms. Galbraith to approve the July 2, 2019 meeting minutes. Second was made by Mr. </w:t>
      </w:r>
      <w:proofErr w:type="spellStart"/>
      <w:r>
        <w:t>Witsman</w:t>
      </w:r>
      <w:proofErr w:type="spellEnd"/>
      <w:r>
        <w:t xml:space="preserve"> and vote to approve was 4/0</w:t>
      </w:r>
    </w:p>
    <w:p w14:paraId="6245F4DB" w14:textId="77777777" w:rsidR="00053F53" w:rsidRDefault="00053F53">
      <w:r w:rsidRPr="00053F53">
        <w:rPr>
          <w:b/>
        </w:rPr>
        <w:t>Possible Street Name Change</w:t>
      </w:r>
      <w:r>
        <w:t>-Ryan Crum</w:t>
      </w:r>
    </w:p>
    <w:p w14:paraId="30CF7264" w14:textId="77777777" w:rsidR="0052538C" w:rsidRDefault="00542AA3" w:rsidP="00542AA3">
      <w:r>
        <w:rPr>
          <w:b/>
        </w:rPr>
        <w:br/>
      </w:r>
      <w:r w:rsidRPr="00542AA3">
        <w:t>Mr. Crum le</w:t>
      </w:r>
      <w:r>
        <w:t xml:space="preserve">d discussion on possible town street name changes (see enclosed document-map) These are potential name changes and changes are not being made now.  All agreed that 600W should be changed to Mt. </w:t>
      </w:r>
      <w:r w:rsidR="00280F6D">
        <w:t>Comfort throughout the county. New Palestine and Cumberland agree.</w:t>
      </w:r>
      <w:r>
        <w:t xml:space="preserve"> Staff will recommend this to Town Council.</w:t>
      </w:r>
      <w:r w:rsidR="00280F6D">
        <w:t xml:space="preserve"> Others will be decided on value and willingness to change. The names in red are suggested to get the discussion going. </w:t>
      </w:r>
      <w:r w:rsidR="00DC3384">
        <w:t>Mr.</w:t>
      </w:r>
      <w:r w:rsidR="00280F6D">
        <w:t xml:space="preserve"> Strayer agreed that all these recommendations make sense. </w:t>
      </w:r>
      <w:r w:rsidR="00DC3384">
        <w:t>Ms.</w:t>
      </w:r>
      <w:r w:rsidR="00280F6D">
        <w:t xml:space="preserve"> Galbraith was curious if Mt Comfort Corridor was an option. </w:t>
      </w:r>
      <w:r w:rsidR="00DC3384">
        <w:t>Mr.</w:t>
      </w:r>
      <w:r w:rsidR="00280F6D">
        <w:t xml:space="preserve"> Crum said we can refer to it as Mt Comfort </w:t>
      </w:r>
      <w:r w:rsidR="00DC3384">
        <w:t>Corridor,</w:t>
      </w:r>
      <w:r w:rsidR="00280F6D">
        <w:t xml:space="preserve"> but the blade would read Road.</w:t>
      </w:r>
      <w:r w:rsidR="00CE7271">
        <w:t xml:space="preserve"> </w:t>
      </w:r>
      <w:r w:rsidR="00E04EF9">
        <w:t>Next step would be to get County to agree.</w:t>
      </w:r>
      <w:r w:rsidR="00C573AA">
        <w:t xml:space="preserve"> There was discussion on the other</w:t>
      </w:r>
      <w:r w:rsidR="00175816">
        <w:t xml:space="preserve"> name changes</w:t>
      </w:r>
      <w:r w:rsidR="001403F1">
        <w:t xml:space="preserve"> and ideas to get community </w:t>
      </w:r>
      <w:r w:rsidR="00DC3384">
        <w:t>involved. The</w:t>
      </w:r>
      <w:r w:rsidR="00B519C6">
        <w:t xml:space="preserve"> changes could be done in increments</w:t>
      </w:r>
      <w:r w:rsidR="000E2181">
        <w:t xml:space="preserve"> but start with Mt. Comfort, Main Street and Carroll Road first</w:t>
      </w:r>
      <w:r w:rsidR="00A13D2F">
        <w:t>.</w:t>
      </w:r>
      <w:r w:rsidR="00DC3384">
        <w:t xml:space="preserve"> Mr. Strayer will bring up at Town Council Meeting. Could have a focus group for public engagement. Ms. </w:t>
      </w:r>
      <w:proofErr w:type="spellStart"/>
      <w:r w:rsidR="00DC3384">
        <w:t>Starcher</w:t>
      </w:r>
      <w:proofErr w:type="spellEnd"/>
      <w:r w:rsidR="00DC3384">
        <w:t xml:space="preserve"> had questions about USPS issues. Mr. Crum thought that there is an 18-month time period for USPS changes. </w:t>
      </w:r>
      <w:r w:rsidR="00587A79">
        <w:t>Ms.</w:t>
      </w:r>
      <w:r w:rsidR="00DC3384">
        <w:t xml:space="preserve"> Galbraith made a motion to recommend</w:t>
      </w:r>
      <w:r w:rsidR="00587A79">
        <w:t xml:space="preserve"> CR</w:t>
      </w:r>
      <w:r w:rsidR="00DC3384">
        <w:t>600</w:t>
      </w:r>
      <w:r w:rsidR="00587A79">
        <w:t>W</w:t>
      </w:r>
      <w:r w:rsidR="00DC3384">
        <w:t xml:space="preserve"> be changed to Mt. Comfort Road, </w:t>
      </w:r>
      <w:r w:rsidR="00587A79">
        <w:t>CR750N</w:t>
      </w:r>
      <w:r w:rsidR="00DC3384">
        <w:t xml:space="preserve"> be changed to Main Street, North Railroad</w:t>
      </w:r>
      <w:r w:rsidR="00587A79">
        <w:t xml:space="preserve"> Street</w:t>
      </w:r>
      <w:r w:rsidR="00DC3384">
        <w:t xml:space="preserve"> be changed to Interurban </w:t>
      </w:r>
      <w:r w:rsidR="00587A79">
        <w:t xml:space="preserve">and CR700W be changed to Carroll Road. Also, to explore the other name changes to be made in the future. Second was made by Mr. </w:t>
      </w:r>
      <w:proofErr w:type="spellStart"/>
      <w:r w:rsidR="00587A79">
        <w:t>Witsman</w:t>
      </w:r>
      <w:proofErr w:type="spellEnd"/>
      <w:r w:rsidR="00587A79">
        <w:t xml:space="preserve"> and a vote to approve 4/0.</w:t>
      </w:r>
    </w:p>
    <w:p w14:paraId="21643155" w14:textId="77777777" w:rsidR="00587A79" w:rsidRDefault="00587A79" w:rsidP="00542AA3">
      <w:r w:rsidRPr="003A6A63">
        <w:rPr>
          <w:b/>
        </w:rPr>
        <w:t>Oakcrest-Storm Sewer</w:t>
      </w:r>
      <w:r>
        <w:t xml:space="preserve">-Mark </w:t>
      </w:r>
      <w:proofErr w:type="spellStart"/>
      <w:r>
        <w:t>Witsman</w:t>
      </w:r>
      <w:proofErr w:type="spellEnd"/>
    </w:p>
    <w:p w14:paraId="1BC55CE7" w14:textId="77777777" w:rsidR="00587A79" w:rsidRDefault="115A43E5" w:rsidP="00542AA3">
      <w:r>
        <w:t xml:space="preserve">Pulte is diligently working to get the sanitary sewer situation resolved. All property owners signed preliminary agreements regarding alignment change. Pulte (HWC Engineering) will design and install 650 feet of storm sewer. Proposal enclosed and ready for Town Council. All issues will be addressed before closing date. Property will be destroyed and restored only once. Mr. </w:t>
      </w:r>
      <w:proofErr w:type="spellStart"/>
      <w:r>
        <w:t>Witsman</w:t>
      </w:r>
      <w:proofErr w:type="spellEnd"/>
      <w:r>
        <w:t xml:space="preserve"> made a motion to enter into contract with HWC Engineering at an hourly rate not to exceed $9,500. Second was made by Mr. Crider and passed on a vote of 4/0.</w:t>
      </w:r>
    </w:p>
    <w:p w14:paraId="051A8728" w14:textId="0B9AB9E7" w:rsidR="115A43E5" w:rsidRDefault="115A43E5" w:rsidP="115A43E5"/>
    <w:p w14:paraId="06B867B4" w14:textId="269107BE" w:rsidR="115A43E5" w:rsidRDefault="115A43E5" w:rsidP="115A43E5"/>
    <w:p w14:paraId="7D89C748" w14:textId="77777777" w:rsidR="003A6A63" w:rsidRDefault="003A6A63" w:rsidP="00542AA3">
      <w:r w:rsidRPr="003A6A63">
        <w:rPr>
          <w:b/>
        </w:rPr>
        <w:t>Community Crossing Grant Update</w:t>
      </w:r>
      <w:r>
        <w:t xml:space="preserve">-Mark </w:t>
      </w:r>
      <w:proofErr w:type="spellStart"/>
      <w:r>
        <w:t>Witsman</w:t>
      </w:r>
      <w:proofErr w:type="spellEnd"/>
      <w:r>
        <w:t xml:space="preserve"> </w:t>
      </w:r>
    </w:p>
    <w:p w14:paraId="29AF0C4B" w14:textId="77777777" w:rsidR="003A6A63" w:rsidRDefault="003A6A63" w:rsidP="00542AA3">
      <w:r>
        <w:t xml:space="preserve">Mr. </w:t>
      </w:r>
      <w:proofErr w:type="spellStart"/>
      <w:r>
        <w:t>Witsman</w:t>
      </w:r>
      <w:proofErr w:type="spellEnd"/>
      <w:r>
        <w:t xml:space="preserve"> reported that the deadline was last Friday, and Mr. Crum and Mr. </w:t>
      </w:r>
      <w:proofErr w:type="spellStart"/>
      <w:r>
        <w:t>Witsman</w:t>
      </w:r>
      <w:proofErr w:type="spellEnd"/>
      <w:r>
        <w:t xml:space="preserve"> submitted 5 projects. Ms. Galbraith reported that the results should be available in October or November of this year.</w:t>
      </w:r>
    </w:p>
    <w:p w14:paraId="3B776BE5" w14:textId="77777777" w:rsidR="003A6A63" w:rsidRDefault="003A6A63" w:rsidP="00542AA3">
      <w:r w:rsidRPr="003A6A63">
        <w:rPr>
          <w:b/>
        </w:rPr>
        <w:t>Engineers Report</w:t>
      </w:r>
      <w:r>
        <w:t xml:space="preserve">-Mark </w:t>
      </w:r>
      <w:proofErr w:type="spellStart"/>
      <w:r>
        <w:t>Witsman</w:t>
      </w:r>
      <w:proofErr w:type="spellEnd"/>
    </w:p>
    <w:p w14:paraId="6F72F114" w14:textId="77777777" w:rsidR="003A6A63" w:rsidRDefault="003A6A63" w:rsidP="00542AA3">
      <w:r>
        <w:t xml:space="preserve">Mr. </w:t>
      </w:r>
      <w:proofErr w:type="spellStart"/>
      <w:r>
        <w:t>Witsman</w:t>
      </w:r>
      <w:proofErr w:type="spellEnd"/>
      <w:r>
        <w:t xml:space="preserve"> gave updates on all projects in progress at this time. Document is available.</w:t>
      </w:r>
    </w:p>
    <w:p w14:paraId="279771A5" w14:textId="77777777" w:rsidR="00053F53" w:rsidRPr="00053F53" w:rsidRDefault="00053F53">
      <w:pPr>
        <w:rPr>
          <w:b/>
        </w:rPr>
      </w:pPr>
      <w:r w:rsidRPr="00053F53">
        <w:rPr>
          <w:b/>
        </w:rPr>
        <w:t>Pay Applications and Invoice</w:t>
      </w:r>
      <w:r>
        <w:rPr>
          <w:b/>
        </w:rPr>
        <w:t>s</w:t>
      </w:r>
      <w:r w:rsidR="0052538C">
        <w:rPr>
          <w:b/>
        </w:rPr>
        <w:t>-See enclosed Documents</w:t>
      </w:r>
    </w:p>
    <w:p w14:paraId="77EF97A3" w14:textId="77777777" w:rsidR="00053F53" w:rsidRDefault="00053F53" w:rsidP="0052538C">
      <w:pPr>
        <w:pStyle w:val="ListParagraph"/>
        <w:numPr>
          <w:ilvl w:val="0"/>
          <w:numId w:val="1"/>
        </w:numPr>
      </w:pPr>
      <w:r>
        <w:t>Grady Brothers (Town Hall Parking)</w:t>
      </w:r>
      <w:r w:rsidR="003A6A63">
        <w:t>-Completed</w:t>
      </w:r>
    </w:p>
    <w:p w14:paraId="3D993A1B" w14:textId="77777777" w:rsidR="000F49B8" w:rsidRDefault="000F49B8" w:rsidP="000F49B8">
      <w:pPr>
        <w:pStyle w:val="ListParagraph"/>
      </w:pPr>
      <w:r>
        <w:t xml:space="preserve">Motion to pay Grady Brothers $42,912.27 was made by Mr. </w:t>
      </w:r>
      <w:proofErr w:type="spellStart"/>
      <w:r>
        <w:t>Witsman</w:t>
      </w:r>
      <w:proofErr w:type="spellEnd"/>
      <w:r>
        <w:t>, Second made by Mr. Crider. Vote approved 4/0</w:t>
      </w:r>
    </w:p>
    <w:p w14:paraId="3A56FB3F" w14:textId="77777777" w:rsidR="0052538C" w:rsidRDefault="0052538C" w:rsidP="0052538C">
      <w:pPr>
        <w:pStyle w:val="ListParagraph"/>
        <w:numPr>
          <w:ilvl w:val="0"/>
          <w:numId w:val="1"/>
        </w:numPr>
      </w:pPr>
      <w:r>
        <w:t>Whitaker Engineering</w:t>
      </w:r>
      <w:r w:rsidR="003A6A63">
        <w:t>-45% complete</w:t>
      </w:r>
    </w:p>
    <w:p w14:paraId="35F166C5" w14:textId="77777777" w:rsidR="000F49B8" w:rsidRDefault="000F49B8" w:rsidP="000F49B8">
      <w:pPr>
        <w:pStyle w:val="ListParagraph"/>
      </w:pPr>
      <w:r>
        <w:t xml:space="preserve">Motion to pay Whitaker Engineering $25,243.00 was made by Mr. </w:t>
      </w:r>
      <w:proofErr w:type="spellStart"/>
      <w:r>
        <w:t>Witsman</w:t>
      </w:r>
      <w:proofErr w:type="spellEnd"/>
      <w:r>
        <w:t>. Second by Ms. Galbraith. Approved by 4/0 vote</w:t>
      </w:r>
    </w:p>
    <w:p w14:paraId="090066F7" w14:textId="77777777" w:rsidR="0052538C" w:rsidRDefault="0052538C" w:rsidP="0052538C">
      <w:pPr>
        <w:pStyle w:val="ListParagraph"/>
        <w:numPr>
          <w:ilvl w:val="0"/>
          <w:numId w:val="1"/>
        </w:numPr>
      </w:pPr>
      <w:r>
        <w:t>Milestone</w:t>
      </w:r>
      <w:r w:rsidR="003A6A63">
        <w:t>-Completed</w:t>
      </w:r>
    </w:p>
    <w:p w14:paraId="6F7ACB93" w14:textId="77777777" w:rsidR="000F49B8" w:rsidRDefault="000F49B8" w:rsidP="000F49B8">
      <w:pPr>
        <w:pStyle w:val="ListParagraph"/>
      </w:pPr>
      <w:r>
        <w:t xml:space="preserve">Motion to pay Milestone $48,303.02 was made by Mr. </w:t>
      </w:r>
      <w:proofErr w:type="spellStart"/>
      <w:r>
        <w:t>Witsman</w:t>
      </w:r>
      <w:proofErr w:type="spellEnd"/>
      <w:r>
        <w:t>. Second made by Ms. Galbraith. Approved by vote of 4/0</w:t>
      </w:r>
    </w:p>
    <w:p w14:paraId="54E0A8EF" w14:textId="77777777" w:rsidR="0052538C" w:rsidRDefault="0052538C" w:rsidP="0052538C">
      <w:pPr>
        <w:pStyle w:val="ListParagraph"/>
        <w:numPr>
          <w:ilvl w:val="0"/>
          <w:numId w:val="1"/>
        </w:numPr>
      </w:pPr>
      <w:r>
        <w:t>Baumgartner</w:t>
      </w:r>
      <w:r w:rsidR="003A6A63">
        <w:t>-Completed</w:t>
      </w:r>
    </w:p>
    <w:p w14:paraId="49BDAD45" w14:textId="77777777" w:rsidR="000F49B8" w:rsidRDefault="000F49B8" w:rsidP="000F49B8">
      <w:pPr>
        <w:pStyle w:val="ListParagraph"/>
      </w:pPr>
      <w:r>
        <w:t xml:space="preserve">Motion to pay Baumgartner $20,133.20 was made by Mr. </w:t>
      </w:r>
      <w:proofErr w:type="spellStart"/>
      <w:r>
        <w:t>Witsman</w:t>
      </w:r>
      <w:proofErr w:type="spellEnd"/>
      <w:r>
        <w:t>. Second by Mr. Crider and approved by a vote of 4/0</w:t>
      </w:r>
    </w:p>
    <w:p w14:paraId="0CACFEBF" w14:textId="77777777" w:rsidR="0052538C" w:rsidRDefault="0052538C" w:rsidP="0052538C">
      <w:pPr>
        <w:pStyle w:val="ListParagraph"/>
        <w:numPr>
          <w:ilvl w:val="0"/>
          <w:numId w:val="1"/>
        </w:numPr>
      </w:pPr>
      <w:r>
        <w:t>Banning</w:t>
      </w:r>
      <w:r w:rsidR="003A6A63">
        <w:t>-</w:t>
      </w:r>
      <w:r w:rsidR="000F49B8">
        <w:t xml:space="preserve"> ditch relocation </w:t>
      </w:r>
      <w:r w:rsidR="003A6A63">
        <w:t>Project on hold</w:t>
      </w:r>
      <w:r w:rsidR="000F49B8">
        <w:t xml:space="preserve"> 75% complete</w:t>
      </w:r>
    </w:p>
    <w:p w14:paraId="63B58E39" w14:textId="77777777" w:rsidR="000F49B8" w:rsidRDefault="000F49B8" w:rsidP="000F49B8">
      <w:pPr>
        <w:pStyle w:val="ListParagraph"/>
      </w:pPr>
      <w:r>
        <w:t xml:space="preserve">Motion to pay Banning $8,375.00 was made by Mr. </w:t>
      </w:r>
      <w:proofErr w:type="spellStart"/>
      <w:r>
        <w:t>Witsman</w:t>
      </w:r>
      <w:proofErr w:type="spellEnd"/>
      <w:r>
        <w:t>. Second by Mr. Crider and passed by a vote of 4/0</w:t>
      </w:r>
    </w:p>
    <w:p w14:paraId="471DFA52" w14:textId="77777777" w:rsidR="00053F53" w:rsidRDefault="00053F53"/>
    <w:p w14:paraId="6418FEEB" w14:textId="77777777" w:rsidR="00053F53" w:rsidRPr="0052538C" w:rsidRDefault="00053F53">
      <w:pPr>
        <w:rPr>
          <w:b/>
        </w:rPr>
      </w:pPr>
      <w:r w:rsidRPr="0052538C">
        <w:rPr>
          <w:b/>
        </w:rPr>
        <w:t>Old Business</w:t>
      </w:r>
    </w:p>
    <w:p w14:paraId="2DF86320" w14:textId="77777777" w:rsidR="0052538C" w:rsidRDefault="0052538C">
      <w:r w:rsidRPr="0052538C">
        <w:t xml:space="preserve">CR 600 W Bridge Update-Ryan Crum/Mark </w:t>
      </w:r>
      <w:proofErr w:type="spellStart"/>
      <w:r w:rsidRPr="0052538C">
        <w:t>Witsman</w:t>
      </w:r>
      <w:proofErr w:type="spellEnd"/>
    </w:p>
    <w:p w14:paraId="2CFF8FBA" w14:textId="77777777" w:rsidR="002D62EA" w:rsidRDefault="002D62EA">
      <w:r>
        <w:t xml:space="preserve">As stated in the Engineers </w:t>
      </w:r>
      <w:r w:rsidR="00171A95">
        <w:t xml:space="preserve">Report, Mr. Crum and Mr. </w:t>
      </w:r>
      <w:proofErr w:type="spellStart"/>
      <w:r w:rsidR="00171A95">
        <w:t>Witsman</w:t>
      </w:r>
      <w:proofErr w:type="spellEnd"/>
      <w:r w:rsidR="00171A95">
        <w:t xml:space="preserve"> along with INDOT had met with A&amp;F earlier in the month to decide the design parameters for the bridge. The outcome of that meeting was not what was expected, Mr. Crum and Mr. </w:t>
      </w:r>
      <w:proofErr w:type="spellStart"/>
      <w:r w:rsidR="00171A95">
        <w:t>Witsman</w:t>
      </w:r>
      <w:proofErr w:type="spellEnd"/>
      <w:r w:rsidR="00171A95">
        <w:t xml:space="preserve"> met with INDOT on August 6</w:t>
      </w:r>
      <w:r w:rsidR="00171A95" w:rsidRPr="00171A95">
        <w:rPr>
          <w:vertAlign w:val="superscript"/>
        </w:rPr>
        <w:t>th</w:t>
      </w:r>
      <w:r w:rsidR="00171A95">
        <w:t xml:space="preserve"> to understand what was discussed. INDOT proposed using their Mobility and Safety group as an alternative to the #D rendering and analysis by the Greenfield office.</w:t>
      </w:r>
    </w:p>
    <w:p w14:paraId="7CD5BC3D" w14:textId="114DEFFB" w:rsidR="00171A95" w:rsidRPr="0052538C" w:rsidRDefault="115A43E5">
      <w:r>
        <w:t xml:space="preserve">Staff met with INDOT and discussed project and how they could help and what concerns they had with the previous applications being made. INDOT and A&amp;F Engineering had a meeting about design perimeters of bridge and the 40mph design speed. INDOT wanted a 3D rendering due to concerns about set design perimeters. Crum and MR. </w:t>
      </w:r>
      <w:proofErr w:type="spellStart"/>
      <w:r>
        <w:t>Witsman</w:t>
      </w:r>
      <w:proofErr w:type="spellEnd"/>
      <w:r>
        <w:t xml:space="preserve"> met with INDOT and discussed concerns about site distances and visual intersections as speeding traffic going south and stopped traffic at the bottom of the bridge. INDOT did back off the 3D rendering and suggested the Mobility and Safety group look at </w:t>
      </w:r>
    </w:p>
    <w:p w14:paraId="187EBC02" w14:textId="2A3E6D54" w:rsidR="00171A95" w:rsidRPr="0052538C" w:rsidRDefault="00171A95"/>
    <w:p w14:paraId="6339A8E3" w14:textId="041035C6" w:rsidR="00171A95" w:rsidRPr="0052538C" w:rsidRDefault="115A43E5">
      <w:r>
        <w:t>The concerns and adjustments that need to be made. INDOT concerns are site distance and maintaining during winter months.</w:t>
      </w:r>
    </w:p>
    <w:p w14:paraId="42CFFF74" w14:textId="77777777" w:rsidR="00053F53" w:rsidRDefault="00053F53">
      <w:r w:rsidRPr="00053F53">
        <w:rPr>
          <w:b/>
        </w:rPr>
        <w:t>New Business</w:t>
      </w:r>
    </w:p>
    <w:p w14:paraId="4087E81F" w14:textId="77777777" w:rsidR="00344064" w:rsidRPr="00344064" w:rsidRDefault="00344064">
      <w:r>
        <w:t xml:space="preserve">Mr. Strayer has had </w:t>
      </w:r>
      <w:r w:rsidR="00ED0079">
        <w:t xml:space="preserve">complaints about a dangerous drop off at 700 across from the Vineyard. Mr. Crider has had these calls also and has informed the citizens that this is Marion County and had no response even though they continue to contact him. Mr. Crider will get in touch with the Action Line and contact Marion County and the resident. Mr. </w:t>
      </w:r>
      <w:proofErr w:type="spellStart"/>
      <w:r w:rsidR="00ED0079">
        <w:t>Witsman</w:t>
      </w:r>
      <w:proofErr w:type="spellEnd"/>
      <w:r w:rsidR="00ED0079">
        <w:t xml:space="preserve"> will also contact the Engineering Department in Marion County.</w:t>
      </w:r>
    </w:p>
    <w:p w14:paraId="38E0C514" w14:textId="77777777" w:rsidR="00053F53" w:rsidRPr="00053F53" w:rsidRDefault="115A43E5">
      <w:pPr>
        <w:rPr>
          <w:b/>
        </w:rPr>
      </w:pPr>
      <w:r w:rsidRPr="115A43E5">
        <w:rPr>
          <w:b/>
          <w:bCs/>
        </w:rPr>
        <w:t>Public Comments-</w:t>
      </w:r>
      <w:r>
        <w:t>none</w:t>
      </w:r>
    </w:p>
    <w:p w14:paraId="5E47E73D" w14:textId="77777777" w:rsidR="00053F53" w:rsidRPr="00053F53" w:rsidRDefault="115A43E5">
      <w:pPr>
        <w:rPr>
          <w:b/>
        </w:rPr>
      </w:pPr>
      <w:r w:rsidRPr="115A43E5">
        <w:rPr>
          <w:b/>
          <w:bCs/>
        </w:rPr>
        <w:t>Next Meeting-September 3, 2019</w:t>
      </w:r>
    </w:p>
    <w:p w14:paraId="2D3B99F7" w14:textId="77777777" w:rsidR="00053F53" w:rsidRDefault="00053F53">
      <w:pPr>
        <w:rPr>
          <w:b/>
        </w:rPr>
      </w:pPr>
      <w:r w:rsidRPr="00053F53">
        <w:rPr>
          <w:b/>
        </w:rPr>
        <w:t>Adjourn</w:t>
      </w:r>
    </w:p>
    <w:p w14:paraId="628E5199" w14:textId="77777777" w:rsidR="003A6A63" w:rsidRPr="003A6A63" w:rsidRDefault="003A6A63">
      <w:r w:rsidRPr="003A6A63">
        <w:t xml:space="preserve">Motion made by Ms. Galbraith to adjourn. Second by Mr. </w:t>
      </w:r>
      <w:proofErr w:type="spellStart"/>
      <w:r w:rsidRPr="003A6A63">
        <w:t>Witsman</w:t>
      </w:r>
      <w:proofErr w:type="spellEnd"/>
      <w:r w:rsidRPr="003A6A63">
        <w:t xml:space="preserve"> and 4/0 vote to approve</w:t>
      </w:r>
    </w:p>
    <w:p w14:paraId="08DD559E" w14:textId="77777777" w:rsidR="00053F53" w:rsidRDefault="00053F53"/>
    <w:sectPr w:rsidR="0005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A719D"/>
    <w:multiLevelType w:val="hybridMultilevel"/>
    <w:tmpl w:val="E090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53"/>
    <w:rsid w:val="00053F53"/>
    <w:rsid w:val="000915EA"/>
    <w:rsid w:val="000E2181"/>
    <w:rsid w:val="000F49B8"/>
    <w:rsid w:val="001403F1"/>
    <w:rsid w:val="00171A95"/>
    <w:rsid w:val="00175816"/>
    <w:rsid w:val="00280F6D"/>
    <w:rsid w:val="002D60E9"/>
    <w:rsid w:val="002D62EA"/>
    <w:rsid w:val="00344064"/>
    <w:rsid w:val="003A6A63"/>
    <w:rsid w:val="003E7899"/>
    <w:rsid w:val="003F3E7A"/>
    <w:rsid w:val="0052538C"/>
    <w:rsid w:val="00542AA3"/>
    <w:rsid w:val="00587A79"/>
    <w:rsid w:val="008141CF"/>
    <w:rsid w:val="0086667D"/>
    <w:rsid w:val="008773E4"/>
    <w:rsid w:val="008A3E58"/>
    <w:rsid w:val="00A13D2F"/>
    <w:rsid w:val="00B519C6"/>
    <w:rsid w:val="00C573AA"/>
    <w:rsid w:val="00CE7271"/>
    <w:rsid w:val="00DC3384"/>
    <w:rsid w:val="00E04EF9"/>
    <w:rsid w:val="00E6584F"/>
    <w:rsid w:val="00ED0079"/>
    <w:rsid w:val="00FA0E29"/>
    <w:rsid w:val="115A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2514"/>
  <w15:chartTrackingRefBased/>
  <w15:docId w15:val="{A7994608-D6D2-4D51-8CF4-AE21C520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D1335-216F-44ED-8459-EA759CA3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99C69-7035-4F70-9C36-9FF41AFACC93}">
  <ds:schemaRefs>
    <ds:schemaRef ds:uri="http://schemas.microsoft.com/sharepoint/v3/contenttype/forms"/>
  </ds:schemaRefs>
</ds:datastoreItem>
</file>

<file path=customXml/itemProps3.xml><?xml version="1.0" encoding="utf-8"?>
<ds:datastoreItem xmlns:ds="http://schemas.openxmlformats.org/officeDocument/2006/customXml" ds:itemID="{6659CAF9-9B6D-48FB-8C9D-E1B138D7487A}">
  <ds:schemaRefs>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2019-08-26T15:22:00Z</dcterms:created>
  <dcterms:modified xsi:type="dcterms:W3CDTF">2019-08-26T15:22:00Z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